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6E0" w:rsidRDefault="00B916E0">
      <w:pPr>
        <w:pStyle w:val="Corpotesto"/>
        <w:rPr>
          <w:rFonts w:ascii="Times New Roman"/>
          <w:sz w:val="20"/>
        </w:rPr>
      </w:pPr>
      <w:bookmarkStart w:id="0" w:name="_GoBack"/>
      <w:bookmarkEnd w:id="0"/>
    </w:p>
    <w:p w:rsidR="00B916E0" w:rsidRDefault="00B916E0">
      <w:pPr>
        <w:pStyle w:val="Corpotesto"/>
        <w:spacing w:before="11"/>
        <w:rPr>
          <w:rFonts w:ascii="Times New Roman"/>
          <w:sz w:val="23"/>
        </w:rPr>
      </w:pPr>
    </w:p>
    <w:p w:rsidR="00B916E0" w:rsidRDefault="0046612E">
      <w:pPr>
        <w:spacing w:before="92"/>
        <w:ind w:left="369" w:right="100"/>
        <w:jc w:val="center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Campagna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di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Educazione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alla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Salute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Infantile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2021</w:t>
      </w:r>
      <w:r>
        <w:rPr>
          <w:rFonts w:ascii="Arial" w:hAnsi="Arial"/>
          <w:i/>
          <w:spacing w:val="3"/>
          <w:sz w:val="24"/>
        </w:rPr>
        <w:t xml:space="preserve"> </w:t>
      </w:r>
      <w:r>
        <w:rPr>
          <w:rFonts w:ascii="Arial" w:hAnsi="Arial"/>
          <w:i/>
          <w:sz w:val="24"/>
        </w:rPr>
        <w:t>–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2022</w:t>
      </w:r>
    </w:p>
    <w:p w:rsidR="00B916E0" w:rsidRDefault="00B916E0">
      <w:pPr>
        <w:pStyle w:val="Corpotesto"/>
        <w:spacing w:before="6"/>
        <w:rPr>
          <w:rFonts w:ascii="Arial"/>
          <w:i/>
          <w:sz w:val="26"/>
        </w:rPr>
      </w:pPr>
    </w:p>
    <w:p w:rsidR="00B916E0" w:rsidRDefault="0046612E">
      <w:pPr>
        <w:ind w:left="369" w:right="109"/>
        <w:jc w:val="center"/>
        <w:rPr>
          <w:rFonts w:ascii="Arial"/>
          <w:i/>
          <w:sz w:val="24"/>
        </w:rPr>
      </w:pPr>
      <w:r>
        <w:rPr>
          <w:rFonts w:ascii="Arial"/>
          <w:i/>
          <w:sz w:val="24"/>
        </w:rPr>
        <w:t>La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z w:val="24"/>
        </w:rPr>
        <w:t>Celiachia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in</w:t>
      </w:r>
      <w:r>
        <w:rPr>
          <w:rFonts w:ascii="Arial"/>
          <w:i/>
          <w:spacing w:val="-4"/>
          <w:sz w:val="24"/>
        </w:rPr>
        <w:t xml:space="preserve"> </w:t>
      </w:r>
      <w:r>
        <w:rPr>
          <w:rFonts w:ascii="Arial"/>
          <w:i/>
          <w:sz w:val="24"/>
        </w:rPr>
        <w:t>Liguria:</w:t>
      </w:r>
      <w:r>
        <w:rPr>
          <w:rFonts w:ascii="Arial"/>
          <w:i/>
          <w:spacing w:val="-4"/>
          <w:sz w:val="24"/>
        </w:rPr>
        <w:t xml:space="preserve"> </w:t>
      </w:r>
      <w:r>
        <w:rPr>
          <w:rFonts w:ascii="Arial"/>
          <w:i/>
          <w:sz w:val="24"/>
        </w:rPr>
        <w:t>Progetto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z w:val="24"/>
        </w:rPr>
        <w:t>di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z w:val="24"/>
        </w:rPr>
        <w:t>Formazione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e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Sensibilizzazione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in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ambito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scolastico</w:t>
      </w:r>
    </w:p>
    <w:p w:rsidR="00B916E0" w:rsidRDefault="00B916E0">
      <w:pPr>
        <w:pStyle w:val="Corpotesto"/>
        <w:spacing w:before="3"/>
        <w:rPr>
          <w:rFonts w:ascii="Arial"/>
          <w:i/>
          <w:sz w:val="38"/>
        </w:rPr>
      </w:pPr>
    </w:p>
    <w:p w:rsidR="00B916E0" w:rsidRDefault="0046612E">
      <w:pPr>
        <w:pStyle w:val="Titolo1"/>
      </w:pPr>
      <w:r>
        <w:t>Scheda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presentazione</w:t>
      </w:r>
    </w:p>
    <w:p w:rsidR="00B916E0" w:rsidRDefault="00B916E0">
      <w:pPr>
        <w:pStyle w:val="Corpotesto"/>
        <w:rPr>
          <w:rFonts w:ascii="Arial"/>
          <w:b/>
          <w:sz w:val="30"/>
        </w:rPr>
      </w:pPr>
    </w:p>
    <w:p w:rsidR="00B916E0" w:rsidRDefault="0046612E">
      <w:pPr>
        <w:spacing w:before="261"/>
        <w:ind w:left="472"/>
        <w:rPr>
          <w:rFonts w:ascii="Arial" w:hAnsi="Arial"/>
          <w:i/>
        </w:rPr>
      </w:pPr>
      <w:r>
        <w:rPr>
          <w:rFonts w:ascii="Arial" w:hAnsi="Arial"/>
          <w:i/>
          <w:u w:val="single"/>
        </w:rPr>
        <w:t>I</w:t>
      </w:r>
      <w:r>
        <w:rPr>
          <w:rFonts w:ascii="Arial" w:hAnsi="Arial"/>
          <w:i/>
          <w:spacing w:val="-2"/>
          <w:u w:val="single"/>
        </w:rPr>
        <w:t xml:space="preserve"> </w:t>
      </w:r>
      <w:r>
        <w:rPr>
          <w:rFonts w:ascii="Arial" w:hAnsi="Arial"/>
          <w:i/>
          <w:u w:val="single"/>
        </w:rPr>
        <w:t>promotori</w:t>
      </w:r>
      <w:r>
        <w:rPr>
          <w:rFonts w:ascii="Arial" w:hAnsi="Arial"/>
          <w:i/>
          <w:spacing w:val="-3"/>
          <w:u w:val="single"/>
        </w:rPr>
        <w:t xml:space="preserve"> </w:t>
      </w:r>
      <w:r>
        <w:rPr>
          <w:rFonts w:ascii="Arial" w:hAnsi="Arial"/>
          <w:i/>
          <w:u w:val="single"/>
        </w:rPr>
        <w:t>della</w:t>
      </w:r>
      <w:r>
        <w:rPr>
          <w:rFonts w:ascii="Arial" w:hAnsi="Arial"/>
          <w:i/>
          <w:spacing w:val="-5"/>
          <w:u w:val="single"/>
        </w:rPr>
        <w:t xml:space="preserve"> </w:t>
      </w:r>
      <w:r>
        <w:rPr>
          <w:rFonts w:ascii="Arial" w:hAnsi="Arial"/>
          <w:i/>
          <w:u w:val="single"/>
        </w:rPr>
        <w:t>manifestazione</w:t>
      </w:r>
      <w:r>
        <w:rPr>
          <w:rFonts w:ascii="Arial" w:hAnsi="Arial"/>
          <w:i/>
          <w:spacing w:val="-3"/>
          <w:u w:val="single"/>
        </w:rPr>
        <w:t xml:space="preserve"> </w:t>
      </w:r>
      <w:r>
        <w:rPr>
          <w:rFonts w:ascii="Arial" w:hAnsi="Arial"/>
          <w:i/>
          <w:u w:val="single"/>
        </w:rPr>
        <w:t>e</w:t>
      </w:r>
      <w:r>
        <w:rPr>
          <w:rFonts w:ascii="Arial" w:hAnsi="Arial"/>
          <w:i/>
          <w:spacing w:val="-2"/>
          <w:u w:val="single"/>
        </w:rPr>
        <w:t xml:space="preserve"> </w:t>
      </w:r>
      <w:r>
        <w:rPr>
          <w:rFonts w:ascii="Arial" w:hAnsi="Arial"/>
          <w:i/>
          <w:u w:val="single"/>
        </w:rPr>
        <w:t>l’obiettivo</w:t>
      </w:r>
      <w:r>
        <w:rPr>
          <w:rFonts w:ascii="Arial" w:hAnsi="Arial"/>
          <w:i/>
          <w:spacing w:val="-3"/>
          <w:u w:val="single"/>
        </w:rPr>
        <w:t xml:space="preserve"> </w:t>
      </w:r>
      <w:r>
        <w:rPr>
          <w:rFonts w:ascii="Arial" w:hAnsi="Arial"/>
          <w:i/>
          <w:u w:val="single"/>
        </w:rPr>
        <w:t>di</w:t>
      </w:r>
      <w:r>
        <w:rPr>
          <w:rFonts w:ascii="Arial" w:hAnsi="Arial"/>
          <w:i/>
          <w:spacing w:val="-1"/>
          <w:u w:val="single"/>
        </w:rPr>
        <w:t xml:space="preserve"> </w:t>
      </w:r>
      <w:r>
        <w:rPr>
          <w:rFonts w:ascii="Arial" w:hAnsi="Arial"/>
          <w:i/>
          <w:u w:val="single"/>
        </w:rPr>
        <w:t>migliorare</w:t>
      </w:r>
      <w:r>
        <w:rPr>
          <w:rFonts w:ascii="Arial" w:hAnsi="Arial"/>
          <w:i/>
          <w:spacing w:val="-3"/>
          <w:u w:val="single"/>
        </w:rPr>
        <w:t xml:space="preserve"> </w:t>
      </w:r>
      <w:r>
        <w:rPr>
          <w:rFonts w:ascii="Arial" w:hAnsi="Arial"/>
          <w:i/>
          <w:u w:val="single"/>
        </w:rPr>
        <w:t>la</w:t>
      </w:r>
      <w:r>
        <w:rPr>
          <w:rFonts w:ascii="Arial" w:hAnsi="Arial"/>
          <w:i/>
          <w:spacing w:val="-2"/>
          <w:u w:val="single"/>
        </w:rPr>
        <w:t xml:space="preserve"> </w:t>
      </w:r>
      <w:r>
        <w:rPr>
          <w:rFonts w:ascii="Arial" w:hAnsi="Arial"/>
          <w:i/>
          <w:u w:val="single"/>
        </w:rPr>
        <w:t>diagnosi</w:t>
      </w:r>
    </w:p>
    <w:p w:rsidR="00B916E0" w:rsidRDefault="0046612E">
      <w:pPr>
        <w:pStyle w:val="Corpotesto"/>
        <w:spacing w:before="172" w:line="252" w:lineRule="auto"/>
        <w:ind w:left="472" w:right="338"/>
        <w:jc w:val="both"/>
      </w:pPr>
      <w:r>
        <w:t>Regione</w:t>
      </w:r>
      <w:r>
        <w:rPr>
          <w:spacing w:val="1"/>
        </w:rPr>
        <w:t xml:space="preserve"> </w:t>
      </w:r>
      <w:r>
        <w:t>Liguria,</w:t>
      </w:r>
      <w:r>
        <w:rPr>
          <w:spacing w:val="1"/>
        </w:rPr>
        <w:t xml:space="preserve"> </w:t>
      </w:r>
      <w:r>
        <w:t>IRCSS</w:t>
      </w:r>
      <w:r>
        <w:rPr>
          <w:spacing w:val="1"/>
        </w:rPr>
        <w:t xml:space="preserve"> </w:t>
      </w:r>
      <w:r>
        <w:t>Giannina</w:t>
      </w:r>
      <w:r>
        <w:rPr>
          <w:spacing w:val="1"/>
        </w:rPr>
        <w:t xml:space="preserve"> </w:t>
      </w:r>
      <w:r>
        <w:t>Gaslini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Genova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Dinogmi,</w:t>
      </w:r>
      <w:r>
        <w:rPr>
          <w:spacing w:val="1"/>
        </w:rPr>
        <w:t xml:space="preserve"> </w:t>
      </w:r>
      <w:r>
        <w:t>Dipartimento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Neuroscienze,</w:t>
      </w:r>
      <w:r>
        <w:rPr>
          <w:spacing w:val="1"/>
        </w:rPr>
        <w:t xml:space="preserve"> </w:t>
      </w:r>
      <w:r>
        <w:t>Riabilitazione,</w:t>
      </w:r>
      <w:r>
        <w:rPr>
          <w:spacing w:val="1"/>
        </w:rPr>
        <w:t xml:space="preserve"> </w:t>
      </w:r>
      <w:r>
        <w:t>Oftalmologia,</w:t>
      </w:r>
      <w:r>
        <w:rPr>
          <w:spacing w:val="1"/>
        </w:rPr>
        <w:t xml:space="preserve"> </w:t>
      </w:r>
      <w:r>
        <w:t>Genetica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Scienze</w:t>
      </w:r>
      <w:r>
        <w:rPr>
          <w:spacing w:val="1"/>
        </w:rPr>
        <w:t xml:space="preserve"> </w:t>
      </w:r>
      <w:r>
        <w:t>materno-infantili</w:t>
      </w:r>
      <w:r>
        <w:rPr>
          <w:spacing w:val="-59"/>
        </w:rPr>
        <w:t xml:space="preserve"> </w:t>
      </w:r>
      <w:r>
        <w:t>dell’Università degli Studi di Genova promuovono il Progetto di Informazione, Formazione e</w:t>
      </w:r>
      <w:r>
        <w:rPr>
          <w:spacing w:val="-59"/>
        </w:rPr>
        <w:t xml:space="preserve"> </w:t>
      </w:r>
      <w:r>
        <w:t>Sensibilizzazione</w:t>
      </w:r>
      <w:r>
        <w:rPr>
          <w:spacing w:val="-1"/>
        </w:rPr>
        <w:t xml:space="preserve"> </w:t>
      </w:r>
      <w:r>
        <w:t>sulla Celiachia 2021-2022</w:t>
      </w:r>
      <w:r>
        <w:rPr>
          <w:spacing w:val="-1"/>
        </w:rPr>
        <w:t xml:space="preserve"> </w:t>
      </w:r>
      <w:r>
        <w:t>in ambito</w:t>
      </w:r>
      <w:r>
        <w:rPr>
          <w:spacing w:val="-2"/>
        </w:rPr>
        <w:t xml:space="preserve"> </w:t>
      </w:r>
      <w:r>
        <w:t>scolastico.</w:t>
      </w:r>
    </w:p>
    <w:p w:rsidR="00B916E0" w:rsidRDefault="0046612E">
      <w:pPr>
        <w:pStyle w:val="Corpotesto"/>
        <w:spacing w:before="159" w:line="252" w:lineRule="auto"/>
        <w:ind w:left="472" w:right="341"/>
        <w:jc w:val="both"/>
      </w:pPr>
      <w:r>
        <w:t>Si tratta di una Campagna per la Tutela della Salute Infantile che nasce con l’obiettivo di</w:t>
      </w:r>
      <w:r>
        <w:rPr>
          <w:spacing w:val="1"/>
        </w:rPr>
        <w:t xml:space="preserve"> </w:t>
      </w:r>
      <w:r>
        <w:t>migliorare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diagnosi dell’intolleranza.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sintomi</w:t>
      </w:r>
      <w:r>
        <w:rPr>
          <w:spacing w:val="1"/>
        </w:rPr>
        <w:t xml:space="preserve"> </w:t>
      </w:r>
      <w:r>
        <w:t>infatti spesso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vengono</w:t>
      </w:r>
      <w:r>
        <w:rPr>
          <w:spacing w:val="1"/>
        </w:rPr>
        <w:t xml:space="preserve"> </w:t>
      </w:r>
      <w:r>
        <w:t>individuati</w:t>
      </w:r>
      <w:r>
        <w:rPr>
          <w:spacing w:val="1"/>
        </w:rPr>
        <w:t xml:space="preserve"> </w:t>
      </w:r>
      <w:r>
        <w:t xml:space="preserve">oppure </w:t>
      </w:r>
      <w:r>
        <w:t>associati alla celiachia. Ma è esclusivamente grazie alla dieta gluten free prescritta</w:t>
      </w:r>
      <w:r>
        <w:rPr>
          <w:spacing w:val="1"/>
        </w:rPr>
        <w:t xml:space="preserve"> </w:t>
      </w:r>
      <w:r>
        <w:t>dal pediatra a seguito della diagnosi che i bambini celiaci potranno migliorare il loro stato di</w:t>
      </w:r>
      <w:r>
        <w:rPr>
          <w:spacing w:val="1"/>
        </w:rPr>
        <w:t xml:space="preserve"> </w:t>
      </w:r>
      <w:r>
        <w:t>salute,</w:t>
      </w:r>
      <w:r>
        <w:rPr>
          <w:spacing w:val="1"/>
        </w:rPr>
        <w:t xml:space="preserve"> </w:t>
      </w:r>
      <w:r>
        <w:t>allontanare</w:t>
      </w:r>
      <w:r>
        <w:rPr>
          <w:spacing w:val="1"/>
        </w:rPr>
        <w:t xml:space="preserve"> </w:t>
      </w:r>
      <w:r>
        <w:t>possibili</w:t>
      </w:r>
      <w:r>
        <w:rPr>
          <w:spacing w:val="-1"/>
        </w:rPr>
        <w:t xml:space="preserve"> </w:t>
      </w:r>
      <w:r>
        <w:t>malattie associate e complicazioni.</w:t>
      </w:r>
    </w:p>
    <w:p w:rsidR="00B916E0" w:rsidRDefault="00B916E0">
      <w:pPr>
        <w:pStyle w:val="Corpotesto"/>
        <w:rPr>
          <w:sz w:val="24"/>
        </w:rPr>
      </w:pPr>
    </w:p>
    <w:p w:rsidR="00B916E0" w:rsidRDefault="00B916E0">
      <w:pPr>
        <w:pStyle w:val="Corpotesto"/>
        <w:spacing w:before="1"/>
        <w:rPr>
          <w:sz w:val="27"/>
        </w:rPr>
      </w:pPr>
    </w:p>
    <w:p w:rsidR="00B916E0" w:rsidRDefault="0046612E">
      <w:pPr>
        <w:ind w:left="472"/>
        <w:rPr>
          <w:rFonts w:ascii="Arial" w:hAnsi="Arial"/>
          <w:i/>
        </w:rPr>
      </w:pPr>
      <w:r>
        <w:rPr>
          <w:rFonts w:ascii="Arial" w:hAnsi="Arial"/>
          <w:i/>
          <w:u w:val="single"/>
        </w:rPr>
        <w:t>Le</w:t>
      </w:r>
      <w:r>
        <w:rPr>
          <w:rFonts w:ascii="Arial" w:hAnsi="Arial"/>
          <w:i/>
          <w:spacing w:val="-2"/>
          <w:u w:val="single"/>
        </w:rPr>
        <w:t xml:space="preserve"> </w:t>
      </w:r>
      <w:r>
        <w:rPr>
          <w:rFonts w:ascii="Arial" w:hAnsi="Arial"/>
          <w:i/>
          <w:u w:val="single"/>
        </w:rPr>
        <w:t>a</w:t>
      </w:r>
      <w:r>
        <w:rPr>
          <w:rFonts w:ascii="Arial" w:hAnsi="Arial"/>
          <w:i/>
          <w:u w:val="single"/>
        </w:rPr>
        <w:t>ttività a</w:t>
      </w:r>
      <w:r>
        <w:rPr>
          <w:rFonts w:ascii="Arial" w:hAnsi="Arial"/>
          <w:i/>
          <w:spacing w:val="-3"/>
          <w:u w:val="single"/>
        </w:rPr>
        <w:t xml:space="preserve"> </w:t>
      </w:r>
      <w:r>
        <w:rPr>
          <w:rFonts w:ascii="Arial" w:hAnsi="Arial"/>
          <w:i/>
          <w:u w:val="single"/>
        </w:rPr>
        <w:t>scuola:</w:t>
      </w:r>
      <w:r>
        <w:rPr>
          <w:rFonts w:ascii="Arial" w:hAnsi="Arial"/>
          <w:i/>
          <w:spacing w:val="-2"/>
          <w:u w:val="single"/>
        </w:rPr>
        <w:t xml:space="preserve"> </w:t>
      </w:r>
      <w:r>
        <w:rPr>
          <w:rFonts w:ascii="Arial" w:hAnsi="Arial"/>
          <w:i/>
          <w:u w:val="single"/>
        </w:rPr>
        <w:t>coinvolti</w:t>
      </w:r>
      <w:r>
        <w:rPr>
          <w:rFonts w:ascii="Arial" w:hAnsi="Arial"/>
          <w:i/>
          <w:spacing w:val="-2"/>
          <w:u w:val="single"/>
        </w:rPr>
        <w:t xml:space="preserve"> </w:t>
      </w:r>
      <w:r>
        <w:rPr>
          <w:rFonts w:ascii="Arial" w:hAnsi="Arial"/>
          <w:i/>
          <w:u w:val="single"/>
        </w:rPr>
        <w:t>800</w:t>
      </w:r>
      <w:r>
        <w:rPr>
          <w:rFonts w:ascii="Arial" w:hAnsi="Arial"/>
          <w:i/>
          <w:spacing w:val="-3"/>
          <w:u w:val="single"/>
        </w:rPr>
        <w:t xml:space="preserve"> </w:t>
      </w:r>
      <w:r>
        <w:rPr>
          <w:rFonts w:ascii="Arial" w:hAnsi="Arial"/>
          <w:i/>
          <w:u w:val="single"/>
        </w:rPr>
        <w:t>Istituti,</w:t>
      </w:r>
      <w:r>
        <w:rPr>
          <w:rFonts w:ascii="Arial" w:hAnsi="Arial"/>
          <w:i/>
          <w:spacing w:val="-2"/>
          <w:u w:val="single"/>
        </w:rPr>
        <w:t xml:space="preserve"> </w:t>
      </w:r>
      <w:r>
        <w:rPr>
          <w:rFonts w:ascii="Arial" w:hAnsi="Arial"/>
          <w:i/>
          <w:u w:val="single"/>
        </w:rPr>
        <w:t>120.000</w:t>
      </w:r>
      <w:r>
        <w:rPr>
          <w:rFonts w:ascii="Arial" w:hAnsi="Arial"/>
          <w:i/>
          <w:spacing w:val="-5"/>
          <w:u w:val="single"/>
        </w:rPr>
        <w:t xml:space="preserve"> </w:t>
      </w:r>
      <w:r>
        <w:rPr>
          <w:rFonts w:ascii="Arial" w:hAnsi="Arial"/>
          <w:i/>
          <w:u w:val="single"/>
        </w:rPr>
        <w:t>alunni,</w:t>
      </w:r>
      <w:r>
        <w:rPr>
          <w:rFonts w:ascii="Arial" w:hAnsi="Arial"/>
          <w:i/>
          <w:spacing w:val="1"/>
          <w:u w:val="single"/>
        </w:rPr>
        <w:t xml:space="preserve"> </w:t>
      </w:r>
      <w:r>
        <w:rPr>
          <w:rFonts w:ascii="Arial" w:hAnsi="Arial"/>
          <w:i/>
          <w:u w:val="single"/>
        </w:rPr>
        <w:t>più</w:t>
      </w:r>
      <w:r>
        <w:rPr>
          <w:rFonts w:ascii="Arial" w:hAnsi="Arial"/>
          <w:i/>
          <w:spacing w:val="-2"/>
          <w:u w:val="single"/>
        </w:rPr>
        <w:t xml:space="preserve"> </w:t>
      </w:r>
      <w:r>
        <w:rPr>
          <w:rFonts w:ascii="Arial" w:hAnsi="Arial"/>
          <w:i/>
          <w:u w:val="single"/>
        </w:rPr>
        <w:t>relativi</w:t>
      </w:r>
      <w:r>
        <w:rPr>
          <w:rFonts w:ascii="Arial" w:hAnsi="Arial"/>
          <w:i/>
          <w:spacing w:val="-2"/>
          <w:u w:val="single"/>
        </w:rPr>
        <w:t xml:space="preserve"> </w:t>
      </w:r>
      <w:r>
        <w:rPr>
          <w:rFonts w:ascii="Arial" w:hAnsi="Arial"/>
          <w:i/>
          <w:u w:val="single"/>
        </w:rPr>
        <w:t>docenti</w:t>
      </w:r>
      <w:r>
        <w:rPr>
          <w:rFonts w:ascii="Arial" w:hAnsi="Arial"/>
          <w:i/>
          <w:spacing w:val="-1"/>
          <w:u w:val="single"/>
        </w:rPr>
        <w:t xml:space="preserve"> </w:t>
      </w:r>
      <w:r>
        <w:rPr>
          <w:rFonts w:ascii="Arial" w:hAnsi="Arial"/>
          <w:i/>
          <w:u w:val="single"/>
        </w:rPr>
        <w:t>e</w:t>
      </w:r>
      <w:r>
        <w:rPr>
          <w:rFonts w:ascii="Arial" w:hAnsi="Arial"/>
          <w:i/>
          <w:spacing w:val="-1"/>
          <w:u w:val="single"/>
        </w:rPr>
        <w:t xml:space="preserve"> </w:t>
      </w:r>
      <w:r>
        <w:rPr>
          <w:rFonts w:ascii="Arial" w:hAnsi="Arial"/>
          <w:i/>
          <w:u w:val="single"/>
        </w:rPr>
        <w:t>genitori</w:t>
      </w:r>
    </w:p>
    <w:p w:rsidR="00B916E0" w:rsidRDefault="0046612E">
      <w:pPr>
        <w:pStyle w:val="Corpotesto"/>
        <w:spacing w:before="172" w:line="252" w:lineRule="auto"/>
        <w:ind w:left="472" w:right="338"/>
        <w:jc w:val="both"/>
      </w:pPr>
      <w:r>
        <w:t>Una maggiore conoscenza della malattia celiaca e dei suoi sintomi, dell’importanza del</w:t>
      </w:r>
      <w:r>
        <w:rPr>
          <w:spacing w:val="1"/>
        </w:rPr>
        <w:t xml:space="preserve"> </w:t>
      </w:r>
      <w:r>
        <w:t>percorso diagnostico medico specialistico e dei benefici della dietoterapia possono quindi</w:t>
      </w:r>
      <w:r>
        <w:rPr>
          <w:spacing w:val="1"/>
        </w:rPr>
        <w:t xml:space="preserve"> </w:t>
      </w:r>
      <w:r>
        <w:t>contribuire alla tutela della salute infantile. Ed è in quest’ottica che è stato elaborato un</w:t>
      </w:r>
      <w:r>
        <w:rPr>
          <w:spacing w:val="1"/>
        </w:rPr>
        <w:t xml:space="preserve"> </w:t>
      </w:r>
      <w:r>
        <w:t>programma di attività formative in ambito scolastico, a favore degli al</w:t>
      </w:r>
      <w:r>
        <w:t>unni, genitori e docenti</w:t>
      </w:r>
      <w:r>
        <w:rPr>
          <w:spacing w:val="-59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tutte</w:t>
      </w:r>
      <w:r>
        <w:rPr>
          <w:spacing w:val="1"/>
        </w:rPr>
        <w:t xml:space="preserve"> </w:t>
      </w:r>
      <w:r>
        <w:t>le scuole</w:t>
      </w:r>
      <w:r>
        <w:rPr>
          <w:spacing w:val="1"/>
        </w:rPr>
        <w:t xml:space="preserve"> </w:t>
      </w:r>
      <w:r>
        <w:t>primarie</w:t>
      </w:r>
      <w:r>
        <w:rPr>
          <w:spacing w:val="1"/>
        </w:rPr>
        <w:t xml:space="preserve"> </w:t>
      </w:r>
      <w:r>
        <w:t>e secondarie</w:t>
      </w:r>
      <w:r>
        <w:rPr>
          <w:spacing w:val="1"/>
        </w:rPr>
        <w:t xml:space="preserve"> </w:t>
      </w:r>
      <w:r>
        <w:t>presenti</w:t>
      </w:r>
      <w:r>
        <w:rPr>
          <w:spacing w:val="1"/>
        </w:rPr>
        <w:t xml:space="preserve"> </w:t>
      </w:r>
      <w:r>
        <w:t>sul territorio</w:t>
      </w:r>
      <w:r>
        <w:rPr>
          <w:spacing w:val="1"/>
        </w:rPr>
        <w:t xml:space="preserve"> </w:t>
      </w:r>
      <w:r>
        <w:t>ligure.</w:t>
      </w:r>
      <w:r>
        <w:rPr>
          <w:spacing w:val="3"/>
        </w:rPr>
        <w:t xml:space="preserve"> </w:t>
      </w:r>
      <w:r>
        <w:t>Complessivamente oltre</w:t>
      </w:r>
    </w:p>
    <w:p w:rsidR="00B916E0" w:rsidRDefault="0046612E">
      <w:pPr>
        <w:pStyle w:val="Corpotesto"/>
        <w:spacing w:before="2" w:line="249" w:lineRule="auto"/>
        <w:ind w:left="472" w:right="346"/>
        <w:jc w:val="both"/>
      </w:pPr>
      <w:r>
        <w:t>120.000 studenti di circa 800 scuole, i loro docenti e le loro famiglie saranno attivamente</w:t>
      </w:r>
      <w:r>
        <w:rPr>
          <w:spacing w:val="1"/>
        </w:rPr>
        <w:t xml:space="preserve"> </w:t>
      </w:r>
      <w:r>
        <w:t>coinvolti</w:t>
      </w:r>
      <w:r>
        <w:rPr>
          <w:spacing w:val="-1"/>
        </w:rPr>
        <w:t xml:space="preserve"> </w:t>
      </w:r>
      <w:r>
        <w:t>nelle iniziative che si svolgeran</w:t>
      </w:r>
      <w:r>
        <w:t>no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giugno</w:t>
      </w:r>
      <w:r>
        <w:rPr>
          <w:spacing w:val="-2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febbraio 2022.</w:t>
      </w:r>
    </w:p>
    <w:p w:rsidR="00B916E0" w:rsidRDefault="00B916E0">
      <w:pPr>
        <w:pStyle w:val="Corpotesto"/>
        <w:rPr>
          <w:sz w:val="24"/>
        </w:rPr>
      </w:pPr>
    </w:p>
    <w:p w:rsidR="00B916E0" w:rsidRDefault="00B916E0">
      <w:pPr>
        <w:pStyle w:val="Corpotesto"/>
        <w:spacing w:before="3"/>
        <w:rPr>
          <w:sz w:val="27"/>
        </w:rPr>
      </w:pPr>
    </w:p>
    <w:p w:rsidR="00B916E0" w:rsidRDefault="0046612E">
      <w:pPr>
        <w:ind w:left="472"/>
        <w:rPr>
          <w:rFonts w:ascii="Arial" w:hAnsi="Arial"/>
          <w:i/>
        </w:rPr>
      </w:pPr>
      <w:r>
        <w:rPr>
          <w:rFonts w:ascii="Arial" w:hAnsi="Arial"/>
          <w:i/>
          <w:u w:val="single"/>
        </w:rPr>
        <w:t>Pediatri</w:t>
      </w:r>
      <w:r>
        <w:rPr>
          <w:rFonts w:ascii="Arial" w:hAnsi="Arial"/>
          <w:i/>
          <w:spacing w:val="-2"/>
          <w:u w:val="single"/>
        </w:rPr>
        <w:t xml:space="preserve"> </w:t>
      </w:r>
      <w:r>
        <w:rPr>
          <w:rFonts w:ascii="Arial" w:hAnsi="Arial"/>
          <w:i/>
          <w:u w:val="single"/>
        </w:rPr>
        <w:t>specialisti</w:t>
      </w:r>
      <w:r>
        <w:rPr>
          <w:rFonts w:ascii="Arial" w:hAnsi="Arial"/>
          <w:i/>
          <w:spacing w:val="-2"/>
          <w:u w:val="single"/>
        </w:rPr>
        <w:t xml:space="preserve"> </w:t>
      </w:r>
      <w:r>
        <w:rPr>
          <w:rFonts w:ascii="Arial" w:hAnsi="Arial"/>
          <w:i/>
          <w:u w:val="single"/>
        </w:rPr>
        <w:t>del</w:t>
      </w:r>
      <w:r>
        <w:rPr>
          <w:rFonts w:ascii="Arial" w:hAnsi="Arial"/>
          <w:i/>
          <w:spacing w:val="-4"/>
          <w:u w:val="single"/>
        </w:rPr>
        <w:t xml:space="preserve"> </w:t>
      </w:r>
      <w:r>
        <w:rPr>
          <w:rFonts w:ascii="Arial" w:hAnsi="Arial"/>
          <w:i/>
          <w:u w:val="single"/>
        </w:rPr>
        <w:t>Gaslini</w:t>
      </w:r>
      <w:r>
        <w:rPr>
          <w:rFonts w:ascii="Arial" w:hAnsi="Arial"/>
          <w:i/>
          <w:spacing w:val="-2"/>
          <w:u w:val="single"/>
        </w:rPr>
        <w:t xml:space="preserve"> </w:t>
      </w:r>
      <w:r>
        <w:rPr>
          <w:rFonts w:ascii="Arial" w:hAnsi="Arial"/>
          <w:i/>
          <w:u w:val="single"/>
        </w:rPr>
        <w:t>a</w:t>
      </w:r>
      <w:r>
        <w:rPr>
          <w:rFonts w:ascii="Arial" w:hAnsi="Arial"/>
          <w:i/>
          <w:spacing w:val="-2"/>
          <w:u w:val="single"/>
        </w:rPr>
        <w:t xml:space="preserve"> </w:t>
      </w:r>
      <w:r>
        <w:rPr>
          <w:rFonts w:ascii="Arial" w:hAnsi="Arial"/>
          <w:i/>
          <w:u w:val="single"/>
        </w:rPr>
        <w:t>disposizione</w:t>
      </w:r>
      <w:r>
        <w:rPr>
          <w:rFonts w:ascii="Arial" w:hAnsi="Arial"/>
          <w:i/>
          <w:spacing w:val="-1"/>
          <w:u w:val="single"/>
        </w:rPr>
        <w:t xml:space="preserve"> </w:t>
      </w:r>
      <w:r>
        <w:rPr>
          <w:rFonts w:ascii="Arial" w:hAnsi="Arial"/>
          <w:i/>
          <w:u w:val="single"/>
        </w:rPr>
        <w:t>della</w:t>
      </w:r>
      <w:r>
        <w:rPr>
          <w:rFonts w:ascii="Arial" w:hAnsi="Arial"/>
          <w:i/>
          <w:spacing w:val="-2"/>
          <w:u w:val="single"/>
        </w:rPr>
        <w:t xml:space="preserve"> </w:t>
      </w:r>
      <w:r>
        <w:rPr>
          <w:rFonts w:ascii="Arial" w:hAnsi="Arial"/>
          <w:i/>
          <w:u w:val="single"/>
        </w:rPr>
        <w:t>scuola,</w:t>
      </w:r>
      <w:r>
        <w:rPr>
          <w:rFonts w:ascii="Arial" w:hAnsi="Arial"/>
          <w:i/>
          <w:spacing w:val="-3"/>
          <w:u w:val="single"/>
        </w:rPr>
        <w:t xml:space="preserve"> </w:t>
      </w:r>
      <w:r>
        <w:rPr>
          <w:rFonts w:ascii="Arial" w:hAnsi="Arial"/>
          <w:i/>
          <w:u w:val="single"/>
        </w:rPr>
        <w:t>attività</w:t>
      </w:r>
      <w:r>
        <w:rPr>
          <w:rFonts w:ascii="Arial" w:hAnsi="Arial"/>
          <w:i/>
          <w:spacing w:val="-2"/>
          <w:u w:val="single"/>
        </w:rPr>
        <w:t xml:space="preserve"> </w:t>
      </w:r>
      <w:r>
        <w:rPr>
          <w:rFonts w:ascii="Arial" w:hAnsi="Arial"/>
          <w:i/>
          <w:u w:val="single"/>
        </w:rPr>
        <w:t>sul</w:t>
      </w:r>
      <w:r>
        <w:rPr>
          <w:rFonts w:ascii="Arial" w:hAnsi="Arial"/>
          <w:i/>
          <w:spacing w:val="-4"/>
          <w:u w:val="single"/>
        </w:rPr>
        <w:t xml:space="preserve"> </w:t>
      </w:r>
      <w:r>
        <w:rPr>
          <w:rFonts w:ascii="Arial" w:hAnsi="Arial"/>
          <w:i/>
          <w:u w:val="single"/>
        </w:rPr>
        <w:t>sito</w:t>
      </w:r>
      <w:r>
        <w:rPr>
          <w:rFonts w:ascii="Arial" w:hAnsi="Arial"/>
          <w:i/>
          <w:spacing w:val="-3"/>
          <w:u w:val="single"/>
        </w:rPr>
        <w:t xml:space="preserve"> </w:t>
      </w:r>
      <w:r>
        <w:rPr>
          <w:rFonts w:ascii="Arial" w:hAnsi="Arial"/>
          <w:i/>
          <w:u w:val="single"/>
        </w:rPr>
        <w:t>dell’ospedale</w:t>
      </w:r>
    </w:p>
    <w:p w:rsidR="00B916E0" w:rsidRDefault="0046612E">
      <w:pPr>
        <w:pStyle w:val="Corpotesto"/>
        <w:spacing w:before="172" w:line="252" w:lineRule="auto"/>
        <w:ind w:left="472" w:right="338"/>
        <w:jc w:val="both"/>
      </w:pPr>
      <w:r>
        <w:t>Saranno i pediatri specialisti del Centro per la Malattia Celiaca dell’IRCSS G. Gaslini di</w:t>
      </w:r>
      <w:r>
        <w:rPr>
          <w:spacing w:val="1"/>
        </w:rPr>
        <w:t xml:space="preserve"> </w:t>
      </w:r>
      <w:r>
        <w:t>Genova ad illustrare i diversi aspetti dell’intolleranza fornendo informazioni di utilità pratica</w:t>
      </w:r>
      <w:r>
        <w:rPr>
          <w:spacing w:val="1"/>
        </w:rPr>
        <w:t xml:space="preserve"> </w:t>
      </w:r>
      <w:r>
        <w:t>oltre</w:t>
      </w:r>
      <w:r>
        <w:rPr>
          <w:spacing w:val="1"/>
        </w:rPr>
        <w:t xml:space="preserve"> </w:t>
      </w:r>
      <w:r>
        <w:t>che nozioni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inquadramento</w:t>
      </w:r>
      <w:r>
        <w:rPr>
          <w:spacing w:val="1"/>
        </w:rPr>
        <w:t xml:space="preserve"> </w:t>
      </w:r>
      <w:r>
        <w:t>scientifico. Ed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verificare</w:t>
      </w:r>
      <w:r>
        <w:rPr>
          <w:spacing w:val="1"/>
        </w:rPr>
        <w:t xml:space="preserve"> </w:t>
      </w:r>
      <w:r>
        <w:t>l’efficacia</w:t>
      </w:r>
      <w:r>
        <w:rPr>
          <w:spacing w:val="1"/>
        </w:rPr>
        <w:t xml:space="preserve"> </w:t>
      </w:r>
      <w:r>
        <w:t>formativa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strumenti ad hoc sia per alunni sia per docenti e genitori. Le inizi</w:t>
      </w:r>
      <w:r>
        <w:t>ative si svolgeranno online,</w:t>
      </w:r>
      <w:r>
        <w:rPr>
          <w:spacing w:val="-59"/>
        </w:rPr>
        <w:t xml:space="preserve"> </w:t>
      </w:r>
      <w:r>
        <w:t>sul sito Internet del nosocomio pediatrico del capoluogo ligure: prevedono un ampio utilizzo</w:t>
      </w:r>
      <w:r>
        <w:rPr>
          <w:spacing w:val="1"/>
        </w:rPr>
        <w:t xml:space="preserve"> </w:t>
      </w:r>
      <w:r>
        <w:t>di brevi video focalizzati su singoli aspetti della celiachia, il ricorso a questionari informativi</w:t>
      </w:r>
      <w:r>
        <w:rPr>
          <w:spacing w:val="1"/>
        </w:rPr>
        <w:t xml:space="preserve"> </w:t>
      </w:r>
      <w:r>
        <w:t>relativi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conoscenza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</w:t>
      </w:r>
      <w:r>
        <w:t>rte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corpo</w:t>
      </w:r>
      <w:r>
        <w:rPr>
          <w:spacing w:val="1"/>
        </w:rPr>
        <w:t xml:space="preserve"> </w:t>
      </w:r>
      <w:r>
        <w:t>studentesco,</w:t>
      </w:r>
      <w:r>
        <w:rPr>
          <w:spacing w:val="1"/>
        </w:rPr>
        <w:t xml:space="preserve"> </w:t>
      </w:r>
      <w:r>
        <w:t>l’organizzazione</w:t>
      </w:r>
      <w:r>
        <w:rPr>
          <w:spacing w:val="1"/>
        </w:rPr>
        <w:t xml:space="preserve"> </w:t>
      </w:r>
      <w:r>
        <w:t>di</w:t>
      </w:r>
      <w:r>
        <w:rPr>
          <w:spacing w:val="6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confronto</w:t>
      </w:r>
      <w:r>
        <w:rPr>
          <w:spacing w:val="20"/>
        </w:rPr>
        <w:t xml:space="preserve"> </w:t>
      </w:r>
      <w:r>
        <w:t>interattivo</w:t>
      </w:r>
      <w:r>
        <w:rPr>
          <w:spacing w:val="23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diretta</w:t>
      </w:r>
      <w:r>
        <w:rPr>
          <w:spacing w:val="18"/>
        </w:rPr>
        <w:t xml:space="preserve"> </w:t>
      </w:r>
      <w:r>
        <w:t>con</w:t>
      </w:r>
      <w:r>
        <w:rPr>
          <w:spacing w:val="19"/>
        </w:rPr>
        <w:t xml:space="preserve"> </w:t>
      </w:r>
      <w:r>
        <w:t>docenti</w:t>
      </w:r>
      <w:r>
        <w:rPr>
          <w:spacing w:val="20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genitori,</w:t>
      </w:r>
      <w:r>
        <w:rPr>
          <w:spacing w:val="22"/>
        </w:rPr>
        <w:t xml:space="preserve"> </w:t>
      </w:r>
      <w:r>
        <w:t>più</w:t>
      </w:r>
      <w:r>
        <w:rPr>
          <w:spacing w:val="21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possibilità</w:t>
      </w:r>
      <w:r>
        <w:rPr>
          <w:spacing w:val="21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sottoporre</w:t>
      </w:r>
      <w:r>
        <w:rPr>
          <w:spacing w:val="15"/>
        </w:rPr>
        <w:t xml:space="preserve"> </w:t>
      </w:r>
      <w:r>
        <w:t>quesiti</w:t>
      </w:r>
      <w:r>
        <w:rPr>
          <w:spacing w:val="-58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email.</w:t>
      </w:r>
    </w:p>
    <w:p w:rsidR="00B916E0" w:rsidRDefault="00B916E0">
      <w:pPr>
        <w:spacing w:line="252" w:lineRule="auto"/>
        <w:jc w:val="both"/>
        <w:sectPr w:rsidR="00B916E0">
          <w:headerReference w:type="default" r:id="rId8"/>
          <w:footerReference w:type="default" r:id="rId9"/>
          <w:type w:val="continuous"/>
          <w:pgSz w:w="11910" w:h="16840"/>
          <w:pgMar w:top="1760" w:right="1500" w:bottom="600" w:left="660" w:header="734" w:footer="414" w:gutter="0"/>
          <w:pgNumType w:start="1"/>
          <w:cols w:space="720"/>
        </w:sectPr>
      </w:pPr>
    </w:p>
    <w:p w:rsidR="00B916E0" w:rsidRDefault="00B916E0">
      <w:pPr>
        <w:pStyle w:val="Corpotesto"/>
        <w:rPr>
          <w:sz w:val="20"/>
        </w:rPr>
      </w:pPr>
    </w:p>
    <w:p w:rsidR="00B916E0" w:rsidRDefault="00B916E0">
      <w:pPr>
        <w:pStyle w:val="Corpotesto"/>
        <w:rPr>
          <w:sz w:val="20"/>
        </w:rPr>
      </w:pPr>
    </w:p>
    <w:p w:rsidR="00B916E0" w:rsidRDefault="00B916E0">
      <w:pPr>
        <w:pStyle w:val="Corpotesto"/>
        <w:spacing w:before="8"/>
        <w:rPr>
          <w:sz w:val="19"/>
        </w:rPr>
      </w:pPr>
    </w:p>
    <w:p w:rsidR="00B916E0" w:rsidRDefault="0046612E">
      <w:pPr>
        <w:pStyle w:val="Titolo1"/>
        <w:spacing w:before="92"/>
        <w:ind w:left="240"/>
      </w:pPr>
      <w:r>
        <w:t>Programma</w:t>
      </w:r>
      <w:r>
        <w:rPr>
          <w:spacing w:val="-4"/>
        </w:rPr>
        <w:t xml:space="preserve"> </w:t>
      </w:r>
      <w:r>
        <w:t>attività</w:t>
      </w:r>
    </w:p>
    <w:p w:rsidR="00B916E0" w:rsidRDefault="00B916E0">
      <w:pPr>
        <w:pStyle w:val="Corpotesto"/>
        <w:rPr>
          <w:rFonts w:ascii="Arial"/>
          <w:b/>
          <w:sz w:val="30"/>
        </w:rPr>
      </w:pPr>
    </w:p>
    <w:p w:rsidR="00B916E0" w:rsidRDefault="0046612E">
      <w:pPr>
        <w:pStyle w:val="Corpotesto"/>
        <w:spacing w:before="198"/>
        <w:ind w:left="238" w:right="109"/>
        <w:jc w:val="center"/>
      </w:pPr>
      <w:r>
        <w:t>INIZIO</w:t>
      </w:r>
      <w:r>
        <w:rPr>
          <w:spacing w:val="-3"/>
        </w:rPr>
        <w:t xml:space="preserve"> </w:t>
      </w:r>
      <w:r>
        <w:t>GIUGNO 2021</w:t>
      </w:r>
    </w:p>
    <w:p w:rsidR="00B916E0" w:rsidRDefault="0046612E">
      <w:pPr>
        <w:pStyle w:val="Titolo2"/>
        <w:numPr>
          <w:ilvl w:val="0"/>
          <w:numId w:val="1"/>
        </w:numPr>
        <w:tabs>
          <w:tab w:val="left" w:pos="473"/>
        </w:tabs>
        <w:spacing w:before="199"/>
        <w:ind w:hanging="361"/>
      </w:pPr>
      <w:r>
        <w:t>Questionario</w:t>
      </w:r>
      <w:r>
        <w:rPr>
          <w:spacing w:val="-3"/>
        </w:rPr>
        <w:t xml:space="preserve"> </w:t>
      </w:r>
      <w:r>
        <w:t>scolastico</w:t>
      </w:r>
      <w:r>
        <w:rPr>
          <w:spacing w:val="-1"/>
        </w:rPr>
        <w:t xml:space="preserve"> </w:t>
      </w:r>
      <w:r>
        <w:t>iniziale per</w:t>
      </w:r>
      <w:r>
        <w:rPr>
          <w:spacing w:val="-2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alunni:</w:t>
      </w:r>
      <w:r>
        <w:rPr>
          <w:spacing w:val="-3"/>
        </w:rPr>
        <w:t xml:space="preserve"> </w:t>
      </w:r>
      <w:r>
        <w:t>l’attuale</w:t>
      </w:r>
      <w:r>
        <w:rPr>
          <w:spacing w:val="-4"/>
        </w:rPr>
        <w:t xml:space="preserve"> </w:t>
      </w:r>
      <w:r>
        <w:t>conoscenza</w:t>
      </w:r>
      <w:r>
        <w:rPr>
          <w:spacing w:val="-2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celiachia</w:t>
      </w:r>
    </w:p>
    <w:p w:rsidR="00B916E0" w:rsidRDefault="00B916E0">
      <w:pPr>
        <w:pStyle w:val="Corpotesto"/>
        <w:spacing w:before="3"/>
        <w:rPr>
          <w:rFonts w:ascii="Arial"/>
          <w:b/>
          <w:sz w:val="19"/>
        </w:rPr>
      </w:pPr>
    </w:p>
    <w:p w:rsidR="00B916E0" w:rsidRDefault="0046612E">
      <w:pPr>
        <w:pStyle w:val="Corpotesto"/>
        <w:ind w:left="472" w:right="338"/>
        <w:jc w:val="both"/>
      </w:pPr>
      <w:r>
        <w:t>In occasione della conclusione dell’anno scolastico 2021, prima che terminino le lezioni, tra</w:t>
      </w:r>
      <w:r>
        <w:rPr>
          <w:spacing w:val="1"/>
        </w:rPr>
        <w:t xml:space="preserve"> </w:t>
      </w:r>
      <w:r>
        <w:t>l’1 ed il 9 giugno, è in programma l’avvio</w:t>
      </w:r>
      <w:r>
        <w:rPr>
          <w:spacing w:val="61"/>
        </w:rPr>
        <w:t xml:space="preserve"> </w:t>
      </w:r>
      <w:r>
        <w:t>della Campagna Educazionale con un’indagine</w:t>
      </w:r>
      <w:r>
        <w:rPr>
          <w:spacing w:val="1"/>
        </w:rPr>
        <w:t xml:space="preserve"> </w:t>
      </w:r>
      <w:r>
        <w:t>per verificare il grado di conoscenza della celiachia da parte degli studenti prima dello</w:t>
      </w:r>
      <w:r>
        <w:rPr>
          <w:spacing w:val="1"/>
        </w:rPr>
        <w:t xml:space="preserve"> </w:t>
      </w:r>
      <w:r>
        <w:t>svolgimento dell’attività formativa. Gli alunni, per tutto il mese di giugno 20</w:t>
      </w:r>
      <w:r>
        <w:t>21, potranno</w:t>
      </w:r>
      <w:r>
        <w:rPr>
          <w:spacing w:val="1"/>
        </w:rPr>
        <w:t xml:space="preserve"> </w:t>
      </w:r>
      <w:r>
        <w:t>compilare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questionario</w:t>
      </w:r>
      <w:r>
        <w:rPr>
          <w:spacing w:val="1"/>
        </w:rPr>
        <w:t xml:space="preserve"> </w:t>
      </w:r>
      <w:r>
        <w:t>informativo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sarà</w:t>
      </w:r>
      <w:r>
        <w:rPr>
          <w:spacing w:val="1"/>
        </w:rPr>
        <w:t xml:space="preserve"> </w:t>
      </w:r>
      <w:r>
        <w:t>reso</w:t>
      </w:r>
      <w:r>
        <w:rPr>
          <w:spacing w:val="1"/>
        </w:rPr>
        <w:t xml:space="preserve"> </w:t>
      </w:r>
      <w:r>
        <w:t>disponibile</w:t>
      </w:r>
      <w:r>
        <w:rPr>
          <w:spacing w:val="1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sito</w:t>
      </w:r>
      <w:r>
        <w:rPr>
          <w:spacing w:val="1"/>
        </w:rPr>
        <w:t xml:space="preserve"> </w:t>
      </w:r>
      <w:r>
        <w:t>dell’IRCSS</w:t>
      </w:r>
      <w:r>
        <w:rPr>
          <w:spacing w:val="61"/>
        </w:rPr>
        <w:t xml:space="preserve"> </w:t>
      </w:r>
      <w:r>
        <w:t>G.</w:t>
      </w:r>
      <w:r>
        <w:rPr>
          <w:spacing w:val="1"/>
        </w:rPr>
        <w:t xml:space="preserve"> </w:t>
      </w:r>
      <w:r>
        <w:t>Gaslini. Al termine dell’iniziativa, a seguito dell’elaborazione dei risultati, verrà “costruita”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fotografia</w:t>
      </w:r>
      <w:r>
        <w:rPr>
          <w:spacing w:val="1"/>
        </w:rPr>
        <w:t xml:space="preserve"> </w:t>
      </w:r>
      <w:r>
        <w:t>aggiornata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capillare</w:t>
      </w:r>
      <w:r>
        <w:rPr>
          <w:spacing w:val="1"/>
        </w:rPr>
        <w:t xml:space="preserve"> </w:t>
      </w:r>
      <w:r>
        <w:t>dell’attuale</w:t>
      </w:r>
      <w:r>
        <w:rPr>
          <w:spacing w:val="1"/>
        </w:rPr>
        <w:t xml:space="preserve"> </w:t>
      </w:r>
      <w:r>
        <w:t>consape</w:t>
      </w:r>
      <w:r>
        <w:t>volezza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diversi</w:t>
      </w:r>
      <w:r>
        <w:rPr>
          <w:spacing w:val="1"/>
        </w:rPr>
        <w:t xml:space="preserve"> </w:t>
      </w:r>
      <w:r>
        <w:t>aspetti</w:t>
      </w:r>
      <w:r>
        <w:rPr>
          <w:spacing w:val="1"/>
        </w:rPr>
        <w:t xml:space="preserve"> </w:t>
      </w:r>
      <w:r>
        <w:t>dell’intolleranza</w:t>
      </w:r>
      <w:r>
        <w:rPr>
          <w:spacing w:val="-1"/>
        </w:rPr>
        <w:t xml:space="preserve"> </w:t>
      </w:r>
      <w:r>
        <w:t>da parte</w:t>
      </w:r>
      <w:r>
        <w:rPr>
          <w:spacing w:val="-3"/>
        </w:rPr>
        <w:t xml:space="preserve"> </w:t>
      </w:r>
      <w:r>
        <w:t>del corpo</w:t>
      </w:r>
      <w:r>
        <w:rPr>
          <w:spacing w:val="-3"/>
        </w:rPr>
        <w:t xml:space="preserve"> </w:t>
      </w:r>
      <w:r>
        <w:t>studentesco.</w:t>
      </w:r>
    </w:p>
    <w:p w:rsidR="00B916E0" w:rsidRDefault="00B916E0">
      <w:pPr>
        <w:pStyle w:val="Corpotesto"/>
        <w:rPr>
          <w:sz w:val="24"/>
        </w:rPr>
      </w:pPr>
    </w:p>
    <w:p w:rsidR="00B916E0" w:rsidRDefault="00B916E0">
      <w:pPr>
        <w:pStyle w:val="Corpotesto"/>
        <w:spacing w:before="8"/>
        <w:rPr>
          <w:sz w:val="30"/>
        </w:rPr>
      </w:pPr>
    </w:p>
    <w:p w:rsidR="00B916E0" w:rsidRDefault="0046612E">
      <w:pPr>
        <w:pStyle w:val="Corpotesto"/>
        <w:ind w:left="238" w:right="109"/>
        <w:jc w:val="center"/>
      </w:pPr>
      <w:r>
        <w:t>INIZIO</w:t>
      </w:r>
      <w:r>
        <w:rPr>
          <w:spacing w:val="-2"/>
        </w:rPr>
        <w:t xml:space="preserve"> </w:t>
      </w:r>
      <w:r>
        <w:t>LUGLIO</w:t>
      </w:r>
      <w:r>
        <w:rPr>
          <w:spacing w:val="-2"/>
        </w:rPr>
        <w:t xml:space="preserve"> </w:t>
      </w:r>
      <w:r>
        <w:t>2021</w:t>
      </w:r>
    </w:p>
    <w:p w:rsidR="00B916E0" w:rsidRDefault="0046612E">
      <w:pPr>
        <w:pStyle w:val="Titolo2"/>
        <w:numPr>
          <w:ilvl w:val="0"/>
          <w:numId w:val="1"/>
        </w:numPr>
        <w:tabs>
          <w:tab w:val="left" w:pos="473"/>
        </w:tabs>
        <w:spacing w:before="196"/>
        <w:ind w:hanging="361"/>
        <w:rPr>
          <w:rFonts w:ascii="Arial MT"/>
        </w:rPr>
      </w:pPr>
      <w:r>
        <w:t>Video</w:t>
      </w:r>
      <w:r>
        <w:rPr>
          <w:spacing w:val="-2"/>
        </w:rPr>
        <w:t xml:space="preserve"> </w:t>
      </w:r>
      <w:r>
        <w:t>tutorial</w:t>
      </w:r>
      <w:r>
        <w:rPr>
          <w:spacing w:val="-1"/>
        </w:rPr>
        <w:t xml:space="preserve"> </w:t>
      </w:r>
      <w:r>
        <w:t>divulgativo dedicato ad</w:t>
      </w:r>
      <w:r>
        <w:rPr>
          <w:spacing w:val="-4"/>
        </w:rPr>
        <w:t xml:space="preserve"> </w:t>
      </w:r>
      <w:r>
        <w:t>alunni,</w:t>
      </w:r>
      <w:r>
        <w:rPr>
          <w:spacing w:val="-4"/>
        </w:rPr>
        <w:t xml:space="preserve"> </w:t>
      </w:r>
      <w:r>
        <w:t>docenti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genitori</w:t>
      </w:r>
    </w:p>
    <w:p w:rsidR="00B916E0" w:rsidRDefault="00B916E0">
      <w:pPr>
        <w:pStyle w:val="Corpotesto"/>
        <w:spacing w:before="4"/>
        <w:rPr>
          <w:rFonts w:ascii="Arial"/>
          <w:b/>
          <w:sz w:val="19"/>
        </w:rPr>
      </w:pPr>
    </w:p>
    <w:p w:rsidR="00B916E0" w:rsidRDefault="0046612E">
      <w:pPr>
        <w:pStyle w:val="Corpotesto"/>
        <w:ind w:left="472" w:right="338"/>
        <w:jc w:val="both"/>
      </w:pPr>
      <w:r>
        <w:t>All’inizio del mese di luglio 2021, in sinergia con i programmi estivi della scuola in Liguria,</w:t>
      </w:r>
      <w:r>
        <w:rPr>
          <w:spacing w:val="1"/>
        </w:rPr>
        <w:t xml:space="preserve"> </w:t>
      </w:r>
      <w:r>
        <w:t>verrà</w:t>
      </w:r>
      <w:r>
        <w:rPr>
          <w:spacing w:val="3"/>
        </w:rPr>
        <w:t xml:space="preserve"> </w:t>
      </w:r>
      <w:r>
        <w:t>caricato</w:t>
      </w:r>
      <w:r>
        <w:rPr>
          <w:spacing w:val="4"/>
        </w:rPr>
        <w:t xml:space="preserve"> </w:t>
      </w:r>
      <w:r>
        <w:t>sul</w:t>
      </w:r>
      <w:r>
        <w:rPr>
          <w:spacing w:val="3"/>
        </w:rPr>
        <w:t xml:space="preserve"> </w:t>
      </w:r>
      <w:r>
        <w:t>sito</w:t>
      </w:r>
      <w:r>
        <w:rPr>
          <w:spacing w:val="3"/>
        </w:rPr>
        <w:t xml:space="preserve"> </w:t>
      </w:r>
      <w:r>
        <w:t>dell’IRCSS</w:t>
      </w:r>
      <w:r>
        <w:rPr>
          <w:spacing w:val="5"/>
        </w:rPr>
        <w:t xml:space="preserve"> </w:t>
      </w:r>
      <w:r>
        <w:t>G.</w:t>
      </w:r>
      <w:r>
        <w:rPr>
          <w:spacing w:val="5"/>
        </w:rPr>
        <w:t xml:space="preserve"> </w:t>
      </w:r>
      <w:r>
        <w:t>Gaslini</w:t>
      </w:r>
      <w:r>
        <w:rPr>
          <w:spacing w:val="2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reso</w:t>
      </w:r>
      <w:r>
        <w:rPr>
          <w:spacing w:val="3"/>
        </w:rPr>
        <w:t xml:space="preserve"> </w:t>
      </w:r>
      <w:r>
        <w:t>disponibile</w:t>
      </w:r>
      <w:r>
        <w:rPr>
          <w:spacing w:val="3"/>
        </w:rPr>
        <w:t xml:space="preserve"> </w:t>
      </w:r>
      <w:r>
        <w:t>per</w:t>
      </w:r>
      <w:r>
        <w:rPr>
          <w:spacing w:val="5"/>
        </w:rPr>
        <w:t xml:space="preserve"> </w:t>
      </w:r>
      <w:r>
        <w:t>alunni,</w:t>
      </w:r>
      <w:r>
        <w:rPr>
          <w:spacing w:val="7"/>
        </w:rPr>
        <w:t xml:space="preserve"> </w:t>
      </w:r>
      <w:r>
        <w:t>docenti</w:t>
      </w:r>
      <w:r>
        <w:rPr>
          <w:spacing w:val="2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genitori</w:t>
      </w:r>
      <w:r>
        <w:rPr>
          <w:spacing w:val="-59"/>
        </w:rPr>
        <w:t xml:space="preserve"> </w:t>
      </w:r>
      <w:r>
        <w:t>il video tutorial divulgativo della Campagna Educazionale. I med</w:t>
      </w:r>
      <w:r>
        <w:t>ici specialisti, utilizzando un</w:t>
      </w:r>
      <w:r>
        <w:rPr>
          <w:spacing w:val="-59"/>
        </w:rPr>
        <w:t xml:space="preserve"> </w:t>
      </w:r>
      <w:r>
        <w:t>linguaggio fruibile da tutti, illustreranno i diversi aspetti dell’intolleranza, con focus su quelli</w:t>
      </w:r>
      <w:r>
        <w:rPr>
          <w:spacing w:val="1"/>
        </w:rPr>
        <w:t xml:space="preserve"> </w:t>
      </w:r>
      <w:r>
        <w:t>di interesse pratico. Il video tutorial si conclude con un Decalogo Informativo, un testo che</w:t>
      </w:r>
      <w:r>
        <w:rPr>
          <w:spacing w:val="1"/>
        </w:rPr>
        <w:t xml:space="preserve"> </w:t>
      </w:r>
      <w:r>
        <w:t>riassume gli aspetti utili pe</w:t>
      </w:r>
      <w:r>
        <w:t>r gestire le problematiche quotidiane connesse alla celiachia, a</w:t>
      </w:r>
      <w:r>
        <w:rPr>
          <w:spacing w:val="1"/>
        </w:rPr>
        <w:t xml:space="preserve"> </w:t>
      </w:r>
      <w:r>
        <w:t>scuola</w:t>
      </w:r>
      <w:r>
        <w:rPr>
          <w:spacing w:val="28"/>
        </w:rPr>
        <w:t xml:space="preserve"> </w:t>
      </w:r>
      <w:r>
        <w:t>ed</w:t>
      </w:r>
      <w:r>
        <w:rPr>
          <w:spacing w:val="29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casa.</w:t>
      </w:r>
      <w:r>
        <w:rPr>
          <w:spacing w:val="30"/>
        </w:rPr>
        <w:t xml:space="preserve"> </w:t>
      </w:r>
      <w:r>
        <w:t>E’</w:t>
      </w:r>
      <w:r>
        <w:rPr>
          <w:spacing w:val="27"/>
        </w:rPr>
        <w:t xml:space="preserve"> </w:t>
      </w:r>
      <w:r>
        <w:t>prevista</w:t>
      </w:r>
      <w:r>
        <w:rPr>
          <w:spacing w:val="29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possibilità</w:t>
      </w:r>
      <w:r>
        <w:rPr>
          <w:spacing w:val="29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sottoporre</w:t>
      </w:r>
      <w:r>
        <w:rPr>
          <w:spacing w:val="27"/>
        </w:rPr>
        <w:t xml:space="preserve"> </w:t>
      </w:r>
      <w:r>
        <w:t>quesiti</w:t>
      </w:r>
      <w:r>
        <w:rPr>
          <w:spacing w:val="27"/>
        </w:rPr>
        <w:t xml:space="preserve"> </w:t>
      </w:r>
      <w:r>
        <w:t>via</w:t>
      </w:r>
      <w:r>
        <w:rPr>
          <w:spacing w:val="29"/>
        </w:rPr>
        <w:t xml:space="preserve"> </w:t>
      </w:r>
      <w:r>
        <w:t>email</w:t>
      </w:r>
      <w:r>
        <w:rPr>
          <w:spacing w:val="27"/>
        </w:rPr>
        <w:t xml:space="preserve"> </w:t>
      </w:r>
      <w:r>
        <w:t>agli</w:t>
      </w:r>
      <w:r>
        <w:rPr>
          <w:spacing w:val="28"/>
        </w:rPr>
        <w:t xml:space="preserve"> </w:t>
      </w:r>
      <w:r>
        <w:t>esperti</w:t>
      </w:r>
      <w:r>
        <w:rPr>
          <w:spacing w:val="27"/>
        </w:rPr>
        <w:t xml:space="preserve"> </w:t>
      </w:r>
      <w:r>
        <w:t>per</w:t>
      </w:r>
      <w:r>
        <w:rPr>
          <w:spacing w:val="-59"/>
        </w:rPr>
        <w:t xml:space="preserve"> </w:t>
      </w:r>
      <w:r>
        <w:t>tutta</w:t>
      </w:r>
      <w:r>
        <w:rPr>
          <w:spacing w:val="-1"/>
        </w:rPr>
        <w:t xml:space="preserve"> </w:t>
      </w:r>
      <w:r>
        <w:t>l’estate.</w:t>
      </w:r>
    </w:p>
    <w:p w:rsidR="00B916E0" w:rsidRDefault="00B916E0">
      <w:pPr>
        <w:pStyle w:val="Corpotesto"/>
        <w:rPr>
          <w:sz w:val="24"/>
        </w:rPr>
      </w:pPr>
    </w:p>
    <w:p w:rsidR="00B916E0" w:rsidRDefault="00B916E0">
      <w:pPr>
        <w:pStyle w:val="Corpotesto"/>
        <w:spacing w:before="8"/>
        <w:rPr>
          <w:sz w:val="32"/>
        </w:rPr>
      </w:pPr>
    </w:p>
    <w:p w:rsidR="00B916E0" w:rsidRDefault="0046612E">
      <w:pPr>
        <w:pStyle w:val="Titolo2"/>
        <w:numPr>
          <w:ilvl w:val="0"/>
          <w:numId w:val="1"/>
        </w:numPr>
        <w:tabs>
          <w:tab w:val="left" w:pos="473"/>
        </w:tabs>
        <w:ind w:right="338" w:hanging="348"/>
      </w:pPr>
      <w:r>
        <w:t>Questionario</w:t>
      </w:r>
      <w:r>
        <w:rPr>
          <w:spacing w:val="4"/>
        </w:rPr>
        <w:t xml:space="preserve"> </w:t>
      </w:r>
      <w:r>
        <w:t>scolastico</w:t>
      </w:r>
      <w:r>
        <w:rPr>
          <w:spacing w:val="5"/>
        </w:rPr>
        <w:t xml:space="preserve"> </w:t>
      </w:r>
      <w:r>
        <w:t>per</w:t>
      </w:r>
      <w:r>
        <w:rPr>
          <w:spacing w:val="6"/>
        </w:rPr>
        <w:t xml:space="preserve"> </w:t>
      </w:r>
      <w:r>
        <w:t>gli</w:t>
      </w:r>
      <w:r>
        <w:rPr>
          <w:spacing w:val="6"/>
        </w:rPr>
        <w:t xml:space="preserve"> </w:t>
      </w:r>
      <w:r>
        <w:t>alunni:</w:t>
      </w:r>
      <w:r>
        <w:rPr>
          <w:spacing w:val="3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maggiore</w:t>
      </w:r>
      <w:r>
        <w:rPr>
          <w:spacing w:val="5"/>
        </w:rPr>
        <w:t xml:space="preserve"> </w:t>
      </w:r>
      <w:r>
        <w:t>conoscenza</w:t>
      </w:r>
      <w:r>
        <w:rPr>
          <w:spacing w:val="4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celiachia</w:t>
      </w:r>
      <w:r>
        <w:rPr>
          <w:spacing w:val="6"/>
        </w:rPr>
        <w:t xml:space="preserve"> </w:t>
      </w:r>
      <w:r>
        <w:t>grazie</w:t>
      </w:r>
      <w:r>
        <w:rPr>
          <w:spacing w:val="-58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Campagna</w:t>
      </w:r>
    </w:p>
    <w:p w:rsidR="00B916E0" w:rsidRDefault="0046612E">
      <w:pPr>
        <w:pStyle w:val="Corpotesto"/>
        <w:spacing w:before="203"/>
        <w:ind w:left="472" w:right="339"/>
        <w:jc w:val="both"/>
      </w:pPr>
      <w:r>
        <w:t>L’indagine relativa alla conoscenza della celiachia da parte degli alunni prosegue. Ma a</w:t>
      </w:r>
      <w:r>
        <w:rPr>
          <w:spacing w:val="1"/>
        </w:rPr>
        <w:t xml:space="preserve"> </w:t>
      </w:r>
      <w:r>
        <w:t>partire dalla data di disponibilità del video tutorial il questionario informativo scolastico</w:t>
      </w:r>
      <w:r>
        <w:rPr>
          <w:spacing w:val="1"/>
        </w:rPr>
        <w:t xml:space="preserve"> </w:t>
      </w:r>
      <w:r>
        <w:t>diventa lo strumento per verificarne l’efficacia pre</w:t>
      </w:r>
      <w:r>
        <w:t>sso il corpo studentesco. La compilazione</w:t>
      </w:r>
      <w:r>
        <w:rPr>
          <w:spacing w:val="1"/>
        </w:rPr>
        <w:t xml:space="preserve"> </w:t>
      </w:r>
      <w:r>
        <w:t>si protrarrà fino alla fine del mese di dicembre 2021. I risultati del sondaggio verranno</w:t>
      </w:r>
      <w:r>
        <w:rPr>
          <w:spacing w:val="1"/>
        </w:rPr>
        <w:t xml:space="preserve"> </w:t>
      </w:r>
      <w:r>
        <w:t>presentati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termine della Campagna</w:t>
      </w:r>
      <w:r>
        <w:rPr>
          <w:spacing w:val="-2"/>
        </w:rPr>
        <w:t xml:space="preserve"> </w:t>
      </w:r>
      <w:r>
        <w:t>Educazionale.</w:t>
      </w:r>
    </w:p>
    <w:p w:rsidR="00B916E0" w:rsidRDefault="00B916E0">
      <w:pPr>
        <w:pStyle w:val="Corpotesto"/>
        <w:rPr>
          <w:sz w:val="24"/>
        </w:rPr>
      </w:pPr>
    </w:p>
    <w:p w:rsidR="00B916E0" w:rsidRDefault="00B916E0">
      <w:pPr>
        <w:pStyle w:val="Corpotesto"/>
        <w:rPr>
          <w:sz w:val="24"/>
        </w:rPr>
      </w:pPr>
    </w:p>
    <w:p w:rsidR="00B916E0" w:rsidRDefault="00B916E0">
      <w:pPr>
        <w:pStyle w:val="Corpotesto"/>
        <w:spacing w:before="7"/>
        <w:rPr>
          <w:sz w:val="19"/>
        </w:rPr>
      </w:pPr>
    </w:p>
    <w:p w:rsidR="00B916E0" w:rsidRDefault="0046612E">
      <w:pPr>
        <w:pStyle w:val="Titolo2"/>
        <w:numPr>
          <w:ilvl w:val="0"/>
          <w:numId w:val="1"/>
        </w:numPr>
        <w:tabs>
          <w:tab w:val="left" w:pos="473"/>
        </w:tabs>
        <w:ind w:hanging="361"/>
      </w:pPr>
      <w:r>
        <w:t>Comunicato</w:t>
      </w:r>
      <w:r>
        <w:rPr>
          <w:spacing w:val="-5"/>
        </w:rPr>
        <w:t xml:space="preserve"> </w:t>
      </w:r>
      <w:r>
        <w:t>Stampa</w:t>
      </w:r>
      <w:r>
        <w:rPr>
          <w:spacing w:val="-3"/>
        </w:rPr>
        <w:t xml:space="preserve"> </w:t>
      </w:r>
      <w:r>
        <w:t>Regionale:</w:t>
      </w:r>
      <w:r>
        <w:rPr>
          <w:spacing w:val="1"/>
        </w:rPr>
        <w:t xml:space="preserve"> </w:t>
      </w:r>
      <w:r>
        <w:t>presentazione</w:t>
      </w:r>
      <w:r>
        <w:rPr>
          <w:spacing w:val="-2"/>
        </w:rPr>
        <w:t xml:space="preserve"> </w:t>
      </w:r>
      <w:r>
        <w:t>iniziative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avvio</w:t>
      </w:r>
      <w:r>
        <w:rPr>
          <w:spacing w:val="-3"/>
        </w:rPr>
        <w:t xml:space="preserve"> </w:t>
      </w:r>
      <w:r>
        <w:t>video</w:t>
      </w:r>
      <w:r>
        <w:rPr>
          <w:spacing w:val="-2"/>
        </w:rPr>
        <w:t xml:space="preserve"> </w:t>
      </w:r>
      <w:r>
        <w:t>tutorial</w:t>
      </w:r>
    </w:p>
    <w:p w:rsidR="00B916E0" w:rsidRDefault="00B916E0">
      <w:pPr>
        <w:pStyle w:val="Corpotesto"/>
        <w:spacing w:before="1"/>
        <w:rPr>
          <w:rFonts w:ascii="Arial"/>
          <w:b/>
          <w:sz w:val="19"/>
        </w:rPr>
      </w:pPr>
    </w:p>
    <w:p w:rsidR="00B916E0" w:rsidRDefault="0046612E">
      <w:pPr>
        <w:pStyle w:val="Corpotesto"/>
        <w:ind w:left="472" w:right="338"/>
        <w:jc w:val="both"/>
      </w:pPr>
      <w:r>
        <w:t>In</w:t>
      </w:r>
      <w:r>
        <w:rPr>
          <w:spacing w:val="1"/>
        </w:rPr>
        <w:t xml:space="preserve"> </w:t>
      </w:r>
      <w:r>
        <w:t>occasione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caricamento</w:t>
      </w:r>
      <w:r>
        <w:rPr>
          <w:spacing w:val="1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video</w:t>
      </w:r>
      <w:r>
        <w:rPr>
          <w:spacing w:val="1"/>
        </w:rPr>
        <w:t xml:space="preserve"> </w:t>
      </w:r>
      <w:r>
        <w:t>tutorial</w:t>
      </w:r>
      <w:r>
        <w:rPr>
          <w:spacing w:val="1"/>
        </w:rPr>
        <w:t xml:space="preserve"> </w:t>
      </w:r>
      <w:r>
        <w:t>verrà</w:t>
      </w:r>
      <w:r>
        <w:rPr>
          <w:spacing w:val="1"/>
        </w:rPr>
        <w:t xml:space="preserve"> </w:t>
      </w:r>
      <w:r>
        <w:t>redatto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lanciato</w:t>
      </w:r>
      <w:r>
        <w:rPr>
          <w:spacing w:val="6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comunicato stampa regionale di presentazione del progetto e delle sue iniziative. Verranno</w:t>
      </w:r>
      <w:r>
        <w:rPr>
          <w:spacing w:val="1"/>
        </w:rPr>
        <w:t xml:space="preserve"> </w:t>
      </w:r>
      <w:r>
        <w:t>coinvolti</w:t>
      </w:r>
      <w:r>
        <w:rPr>
          <w:spacing w:val="-1"/>
        </w:rPr>
        <w:t xml:space="preserve"> </w:t>
      </w:r>
      <w:r>
        <w:t>i giornalisti che</w:t>
      </w:r>
      <w:r>
        <w:rPr>
          <w:spacing w:val="-6"/>
        </w:rPr>
        <w:t xml:space="preserve"> </w:t>
      </w:r>
      <w:r>
        <w:t>operano in Liguria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si occupano di</w:t>
      </w:r>
      <w:r>
        <w:rPr>
          <w:spacing w:val="-1"/>
        </w:rPr>
        <w:t xml:space="preserve"> </w:t>
      </w:r>
      <w:r>
        <w:t>salute</w:t>
      </w:r>
      <w:r>
        <w:rPr>
          <w:spacing w:val="-2"/>
        </w:rPr>
        <w:t xml:space="preserve"> </w:t>
      </w:r>
      <w:r>
        <w:t>e</w:t>
      </w:r>
      <w:r>
        <w:t>d</w:t>
      </w:r>
      <w:r>
        <w:rPr>
          <w:spacing w:val="-2"/>
        </w:rPr>
        <w:t xml:space="preserve"> </w:t>
      </w:r>
      <w:r>
        <w:t>istruzione.</w:t>
      </w:r>
    </w:p>
    <w:p w:rsidR="00B916E0" w:rsidRDefault="00B916E0">
      <w:pPr>
        <w:jc w:val="both"/>
        <w:sectPr w:rsidR="00B916E0">
          <w:pgSz w:w="11910" w:h="16840"/>
          <w:pgMar w:top="1760" w:right="1500" w:bottom="600" w:left="660" w:header="734" w:footer="414" w:gutter="0"/>
          <w:cols w:space="720"/>
        </w:sectPr>
      </w:pPr>
    </w:p>
    <w:p w:rsidR="00B916E0" w:rsidRDefault="00B916E0">
      <w:pPr>
        <w:pStyle w:val="Corpotesto"/>
        <w:rPr>
          <w:sz w:val="20"/>
        </w:rPr>
      </w:pPr>
    </w:p>
    <w:p w:rsidR="00B916E0" w:rsidRDefault="00B916E0">
      <w:pPr>
        <w:pStyle w:val="Corpotesto"/>
        <w:rPr>
          <w:sz w:val="20"/>
        </w:rPr>
      </w:pPr>
    </w:p>
    <w:p w:rsidR="00B916E0" w:rsidRDefault="00B916E0">
      <w:pPr>
        <w:pStyle w:val="Corpotesto"/>
        <w:rPr>
          <w:sz w:val="20"/>
        </w:rPr>
      </w:pPr>
    </w:p>
    <w:p w:rsidR="00B916E0" w:rsidRDefault="00B916E0">
      <w:pPr>
        <w:pStyle w:val="Corpotesto"/>
        <w:rPr>
          <w:sz w:val="20"/>
        </w:rPr>
      </w:pPr>
    </w:p>
    <w:p w:rsidR="00B916E0" w:rsidRDefault="00B916E0">
      <w:pPr>
        <w:pStyle w:val="Corpotesto"/>
        <w:rPr>
          <w:sz w:val="20"/>
        </w:rPr>
      </w:pPr>
    </w:p>
    <w:p w:rsidR="00B916E0" w:rsidRDefault="00B916E0">
      <w:pPr>
        <w:pStyle w:val="Corpotesto"/>
        <w:spacing w:before="9"/>
        <w:rPr>
          <w:sz w:val="25"/>
        </w:rPr>
      </w:pPr>
    </w:p>
    <w:p w:rsidR="00B916E0" w:rsidRDefault="0046612E">
      <w:pPr>
        <w:pStyle w:val="Corpotesto"/>
        <w:spacing w:before="94"/>
        <w:ind w:left="236" w:right="109"/>
        <w:jc w:val="center"/>
      </w:pPr>
      <w:r>
        <w:t>SETTEMBRE</w:t>
      </w:r>
      <w:r>
        <w:rPr>
          <w:spacing w:val="-2"/>
        </w:rPr>
        <w:t xml:space="preserve"> </w:t>
      </w:r>
      <w:r>
        <w:t>2021</w:t>
      </w:r>
    </w:p>
    <w:p w:rsidR="00B916E0" w:rsidRDefault="00B916E0">
      <w:pPr>
        <w:pStyle w:val="Corpotesto"/>
        <w:spacing w:before="4"/>
        <w:rPr>
          <w:sz w:val="25"/>
        </w:rPr>
      </w:pPr>
    </w:p>
    <w:p w:rsidR="00B916E0" w:rsidRDefault="0046612E">
      <w:pPr>
        <w:pStyle w:val="Titolo2"/>
        <w:numPr>
          <w:ilvl w:val="0"/>
          <w:numId w:val="1"/>
        </w:numPr>
        <w:tabs>
          <w:tab w:val="left" w:pos="473"/>
        </w:tabs>
        <w:spacing w:before="1"/>
        <w:ind w:hanging="361"/>
        <w:rPr>
          <w:rFonts w:ascii="Arial MT"/>
        </w:rPr>
      </w:pPr>
      <w:r>
        <w:t>Webinar</w:t>
      </w:r>
      <w:r>
        <w:rPr>
          <w:rFonts w:ascii="Arial MT"/>
          <w:b w:val="0"/>
        </w:rPr>
        <w:t xml:space="preserve">, </w:t>
      </w:r>
      <w:r>
        <w:t>confronto</w:t>
      </w:r>
      <w:r>
        <w:rPr>
          <w:spacing w:val="-4"/>
        </w:rPr>
        <w:t xml:space="preserve"> </w:t>
      </w:r>
      <w:r>
        <w:t>interattivo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diretta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pediatri specialisti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docenti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genitori</w:t>
      </w:r>
    </w:p>
    <w:p w:rsidR="00B916E0" w:rsidRDefault="00B916E0">
      <w:pPr>
        <w:pStyle w:val="Corpotesto"/>
        <w:spacing w:before="6"/>
        <w:rPr>
          <w:rFonts w:ascii="Arial"/>
          <w:b/>
          <w:sz w:val="24"/>
        </w:rPr>
      </w:pPr>
    </w:p>
    <w:p w:rsidR="00B916E0" w:rsidRDefault="0046612E">
      <w:pPr>
        <w:pStyle w:val="Corpotesto"/>
        <w:spacing w:line="252" w:lineRule="auto"/>
        <w:ind w:left="472" w:right="338"/>
        <w:jc w:val="both"/>
      </w:pPr>
      <w:r>
        <w:t>La Campagna Educazionale prevede, in occasione oppure a breve distanza dalla data di</w:t>
      </w:r>
      <w:r>
        <w:rPr>
          <w:spacing w:val="1"/>
        </w:rPr>
        <w:t xml:space="preserve"> </w:t>
      </w:r>
      <w:r>
        <w:t>avvio del nuovo anno scolastico, l’organizzazione di un webinar di confronto interattivo di</w:t>
      </w:r>
      <w:r>
        <w:rPr>
          <w:spacing w:val="1"/>
        </w:rPr>
        <w:t xml:space="preserve"> </w:t>
      </w:r>
      <w:r>
        <w:t>docenti e genitori con i pediatri dell’IRCSS G. Gaslini. In questo evento i medici specialisti,</w:t>
      </w:r>
      <w:r>
        <w:rPr>
          <w:spacing w:val="1"/>
        </w:rPr>
        <w:t xml:space="preserve"> </w:t>
      </w:r>
      <w:r>
        <w:t>dopo</w:t>
      </w:r>
      <w:r>
        <w:rPr>
          <w:spacing w:val="1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fornito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risposte</w:t>
      </w:r>
      <w:r>
        <w:rPr>
          <w:spacing w:val="1"/>
        </w:rPr>
        <w:t xml:space="preserve"> </w:t>
      </w:r>
      <w:r>
        <w:t>ai quesiti</w:t>
      </w:r>
      <w:r>
        <w:rPr>
          <w:spacing w:val="1"/>
        </w:rPr>
        <w:t xml:space="preserve"> </w:t>
      </w:r>
      <w:r>
        <w:t>pervenuti</w:t>
      </w:r>
      <w:r>
        <w:rPr>
          <w:spacing w:val="1"/>
        </w:rPr>
        <w:t xml:space="preserve"> </w:t>
      </w:r>
      <w:r>
        <w:t>via</w:t>
      </w:r>
      <w:r>
        <w:rPr>
          <w:spacing w:val="1"/>
        </w:rPr>
        <w:t xml:space="preserve"> </w:t>
      </w:r>
      <w:r>
        <w:t>email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mes</w:t>
      </w:r>
      <w:r>
        <w:t>i estivi,</w:t>
      </w:r>
      <w:r>
        <w:rPr>
          <w:spacing w:val="1"/>
        </w:rPr>
        <w:t xml:space="preserve"> </w:t>
      </w:r>
      <w:r>
        <w:t>saranno a</w:t>
      </w:r>
      <w:r>
        <w:rPr>
          <w:spacing w:val="1"/>
        </w:rPr>
        <w:t xml:space="preserve"> </w:t>
      </w:r>
      <w:r>
        <w:t>disposizione di docenti e genitori per rispondere in diretta a nuove domande e chiarire</w:t>
      </w:r>
      <w:r>
        <w:rPr>
          <w:spacing w:val="1"/>
        </w:rPr>
        <w:t xml:space="preserve"> </w:t>
      </w:r>
      <w:r>
        <w:t>ulteriori dubbi. Il webinar prevede, oltre al confronto interattivo, la trasmissione di alcuni</w:t>
      </w:r>
      <w:r>
        <w:rPr>
          <w:spacing w:val="1"/>
        </w:rPr>
        <w:t xml:space="preserve"> </w:t>
      </w:r>
      <w:r>
        <w:t>video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approfondimento</w:t>
      </w:r>
      <w:r>
        <w:rPr>
          <w:spacing w:val="-1"/>
        </w:rPr>
        <w:t xml:space="preserve"> </w:t>
      </w:r>
      <w:r>
        <w:t>scientifico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link</w:t>
      </w:r>
      <w:r>
        <w:rPr>
          <w:spacing w:val="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testi</w:t>
      </w:r>
      <w:r>
        <w:rPr>
          <w:spacing w:val="-2"/>
        </w:rPr>
        <w:t xml:space="preserve"> </w:t>
      </w:r>
      <w:r>
        <w:t>d</w:t>
      </w:r>
      <w:r>
        <w:t>i</w:t>
      </w:r>
      <w:r>
        <w:rPr>
          <w:spacing w:val="-2"/>
        </w:rPr>
        <w:t xml:space="preserve"> </w:t>
      </w:r>
      <w:r>
        <w:t>inquadramento</w:t>
      </w:r>
      <w:r>
        <w:rPr>
          <w:spacing w:val="-1"/>
        </w:rPr>
        <w:t xml:space="preserve"> </w:t>
      </w:r>
      <w:r>
        <w:t>normativo.</w:t>
      </w:r>
    </w:p>
    <w:p w:rsidR="00B916E0" w:rsidRDefault="00B916E0">
      <w:pPr>
        <w:pStyle w:val="Corpotesto"/>
        <w:rPr>
          <w:sz w:val="24"/>
        </w:rPr>
      </w:pPr>
    </w:p>
    <w:p w:rsidR="00B916E0" w:rsidRDefault="00B916E0">
      <w:pPr>
        <w:pStyle w:val="Corpotesto"/>
        <w:rPr>
          <w:sz w:val="24"/>
        </w:rPr>
      </w:pPr>
    </w:p>
    <w:p w:rsidR="00B916E0" w:rsidRDefault="0046612E">
      <w:pPr>
        <w:pStyle w:val="Corpotesto"/>
        <w:spacing w:before="179"/>
        <w:ind w:left="238" w:right="109"/>
        <w:jc w:val="center"/>
      </w:pPr>
      <w:r>
        <w:t>FEBBRAIO 2022</w:t>
      </w:r>
    </w:p>
    <w:p w:rsidR="00B916E0" w:rsidRDefault="00B916E0">
      <w:pPr>
        <w:pStyle w:val="Corpotesto"/>
      </w:pPr>
    </w:p>
    <w:p w:rsidR="00B916E0" w:rsidRDefault="0046612E">
      <w:pPr>
        <w:pStyle w:val="Titolo2"/>
        <w:numPr>
          <w:ilvl w:val="0"/>
          <w:numId w:val="1"/>
        </w:numPr>
        <w:tabs>
          <w:tab w:val="left" w:pos="473"/>
        </w:tabs>
        <w:ind w:hanging="361"/>
        <w:rPr>
          <w:rFonts w:ascii="Arial MT" w:hAnsi="Arial MT"/>
        </w:rPr>
      </w:pPr>
      <w:r>
        <w:t>Conferenza</w:t>
      </w:r>
      <w:r>
        <w:rPr>
          <w:spacing w:val="-4"/>
        </w:rPr>
        <w:t xml:space="preserve"> </w:t>
      </w:r>
      <w:r>
        <w:t>Stampa</w:t>
      </w:r>
      <w:r>
        <w:rPr>
          <w:spacing w:val="-5"/>
        </w:rPr>
        <w:t xml:space="preserve"> </w:t>
      </w:r>
      <w:r>
        <w:t>Nazionale:</w:t>
      </w:r>
      <w:r>
        <w:rPr>
          <w:spacing w:val="1"/>
        </w:rPr>
        <w:t xml:space="preserve"> </w:t>
      </w:r>
      <w:r>
        <w:t>protrarre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consolidare</w:t>
      </w:r>
      <w:r>
        <w:rPr>
          <w:spacing w:val="-5"/>
        </w:rPr>
        <w:t xml:space="preserve"> </w:t>
      </w:r>
      <w:r>
        <w:t>l’attenzione</w:t>
      </w:r>
      <w:r>
        <w:rPr>
          <w:spacing w:val="-4"/>
        </w:rPr>
        <w:t xml:space="preserve"> </w:t>
      </w:r>
      <w:r>
        <w:t>sulla</w:t>
      </w:r>
      <w:r>
        <w:rPr>
          <w:spacing w:val="-5"/>
        </w:rPr>
        <w:t xml:space="preserve"> </w:t>
      </w:r>
      <w:r>
        <w:t>celiachia</w:t>
      </w:r>
    </w:p>
    <w:p w:rsidR="00B916E0" w:rsidRDefault="00B916E0">
      <w:pPr>
        <w:pStyle w:val="Corpotesto"/>
        <w:spacing w:before="11"/>
        <w:rPr>
          <w:rFonts w:ascii="Arial"/>
          <w:b/>
          <w:sz w:val="23"/>
        </w:rPr>
      </w:pPr>
    </w:p>
    <w:p w:rsidR="00B916E0" w:rsidRDefault="0046612E">
      <w:pPr>
        <w:pStyle w:val="Corpotesto"/>
        <w:ind w:left="472" w:right="344"/>
        <w:jc w:val="both"/>
      </w:pPr>
      <w:r>
        <w:t>Nel mese di febbraio 2022 si svolgerà la Conferenza Stampa Nazionale conclusiva del</w:t>
      </w:r>
      <w:r>
        <w:rPr>
          <w:spacing w:val="1"/>
        </w:rPr>
        <w:t xml:space="preserve"> </w:t>
      </w:r>
      <w:r>
        <w:t>progetto: è finalizzata a consolidare e protrarre l’attenzione nei confronti della celiachia da</w:t>
      </w:r>
      <w:r>
        <w:rPr>
          <w:spacing w:val="1"/>
        </w:rPr>
        <w:t xml:space="preserve"> </w:t>
      </w:r>
      <w:r>
        <w:t>parte di famiglie e docenti ed a stimolare quella dell’opinione pubblica tutta. L’evento media</w:t>
      </w:r>
      <w:r>
        <w:rPr>
          <w:spacing w:val="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svolgerà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modalità,</w:t>
      </w:r>
      <w:r>
        <w:rPr>
          <w:spacing w:val="-2"/>
        </w:rPr>
        <w:t xml:space="preserve"> </w:t>
      </w:r>
      <w:r>
        <w:t>in presenza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Genova</w:t>
      </w:r>
      <w:r>
        <w:rPr>
          <w:spacing w:val="1"/>
        </w:rPr>
        <w:t xml:space="preserve"> </w:t>
      </w:r>
      <w:r>
        <w:t>e via</w:t>
      </w:r>
      <w:r>
        <w:rPr>
          <w:spacing w:val="-1"/>
        </w:rPr>
        <w:t xml:space="preserve"> </w:t>
      </w:r>
      <w:r>
        <w:t>web in</w:t>
      </w:r>
      <w:r>
        <w:rPr>
          <w:spacing w:val="-1"/>
        </w:rPr>
        <w:t xml:space="preserve"> </w:t>
      </w:r>
      <w:r>
        <w:t>di</w:t>
      </w:r>
      <w:r>
        <w:t>retta</w:t>
      </w:r>
      <w:r>
        <w:rPr>
          <w:spacing w:val="-2"/>
        </w:rPr>
        <w:t xml:space="preserve"> </w:t>
      </w:r>
      <w:r>
        <w:t>streaming.</w:t>
      </w:r>
    </w:p>
    <w:p w:rsidR="00B916E0" w:rsidRDefault="0046612E">
      <w:pPr>
        <w:pStyle w:val="Corpotesto"/>
        <w:spacing w:before="200"/>
        <w:ind w:left="472" w:right="338"/>
        <w:jc w:val="both"/>
      </w:pPr>
      <w:r>
        <w:t>Saranno coinvolti, oltre ai giornalisti nazionali e regionali, ai vertici degli Enti promotori ed ai</w:t>
      </w:r>
      <w:r>
        <w:rPr>
          <w:spacing w:val="-59"/>
        </w:rPr>
        <w:t xml:space="preserve"> </w:t>
      </w:r>
      <w:r>
        <w:t>pediatri specialisti dell’IRCSS G. Gaslini, tutti gli alunni, i docenti ed i genitori delle 800</w:t>
      </w:r>
      <w:r>
        <w:rPr>
          <w:spacing w:val="1"/>
        </w:rPr>
        <w:t xml:space="preserve"> </w:t>
      </w:r>
      <w:r>
        <w:t>scuole partecipanti. In questa occasione v</w:t>
      </w:r>
      <w:r>
        <w:t>erranno presentati i risultati delle iniziative del</w:t>
      </w:r>
      <w:r>
        <w:rPr>
          <w:spacing w:val="1"/>
        </w:rPr>
        <w:t xml:space="preserve"> </w:t>
      </w:r>
      <w:r>
        <w:t>progetto</w:t>
      </w:r>
      <w:r>
        <w:rPr>
          <w:spacing w:val="-1"/>
        </w:rPr>
        <w:t xml:space="preserve"> </w:t>
      </w:r>
      <w:r>
        <w:t>più</w:t>
      </w:r>
      <w:r>
        <w:rPr>
          <w:spacing w:val="-3"/>
        </w:rPr>
        <w:t xml:space="preserve"> </w:t>
      </w:r>
      <w:r>
        <w:t>quelli</w:t>
      </w:r>
      <w:r>
        <w:rPr>
          <w:spacing w:val="-1"/>
        </w:rPr>
        <w:t xml:space="preserve"> </w:t>
      </w:r>
      <w:r>
        <w:t>dello</w:t>
      </w:r>
      <w:r>
        <w:rPr>
          <w:spacing w:val="-2"/>
        </w:rPr>
        <w:t xml:space="preserve"> </w:t>
      </w:r>
      <w:r>
        <w:t>studio</w:t>
      </w:r>
      <w:r>
        <w:rPr>
          <w:spacing w:val="-1"/>
        </w:rPr>
        <w:t xml:space="preserve"> </w:t>
      </w:r>
      <w:r>
        <w:t>pilota del</w:t>
      </w:r>
      <w:r>
        <w:rPr>
          <w:spacing w:val="-4"/>
        </w:rPr>
        <w:t xml:space="preserve"> </w:t>
      </w:r>
      <w:r>
        <w:t>Gaslini</w:t>
      </w:r>
      <w:r>
        <w:rPr>
          <w:spacing w:val="-3"/>
        </w:rPr>
        <w:t xml:space="preserve"> </w:t>
      </w:r>
      <w:r>
        <w:t>sulla</w:t>
      </w:r>
      <w:r>
        <w:rPr>
          <w:spacing w:val="-1"/>
        </w:rPr>
        <w:t xml:space="preserve"> </w:t>
      </w:r>
      <w:r>
        <w:t>qualità</w:t>
      </w:r>
      <w:r>
        <w:rPr>
          <w:spacing w:val="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vita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bambini</w:t>
      </w:r>
      <w:r>
        <w:rPr>
          <w:spacing w:val="-2"/>
        </w:rPr>
        <w:t xml:space="preserve"> </w:t>
      </w:r>
      <w:r>
        <w:t>celiaci.</w:t>
      </w:r>
    </w:p>
    <w:p w:rsidR="00B916E0" w:rsidRDefault="00B916E0">
      <w:pPr>
        <w:pStyle w:val="Corpotesto"/>
        <w:rPr>
          <w:sz w:val="24"/>
        </w:rPr>
      </w:pPr>
    </w:p>
    <w:p w:rsidR="00B916E0" w:rsidRDefault="00B916E0">
      <w:pPr>
        <w:pStyle w:val="Corpotesto"/>
        <w:rPr>
          <w:sz w:val="24"/>
        </w:rPr>
      </w:pPr>
    </w:p>
    <w:p w:rsidR="00B916E0" w:rsidRDefault="00B916E0">
      <w:pPr>
        <w:pStyle w:val="Corpotesto"/>
        <w:spacing w:before="10"/>
        <w:rPr>
          <w:sz w:val="23"/>
        </w:rPr>
      </w:pPr>
    </w:p>
    <w:p w:rsidR="00B916E0" w:rsidRDefault="0046612E">
      <w:pPr>
        <w:pStyle w:val="Corpotesto"/>
        <w:ind w:left="241" w:right="109"/>
        <w:jc w:val="center"/>
      </w:pPr>
      <w:r>
        <w:t>GIUGNO</w:t>
      </w:r>
      <w:r>
        <w:rPr>
          <w:spacing w:val="-2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FEBBRAIO</w:t>
      </w:r>
      <w:r>
        <w:rPr>
          <w:spacing w:val="-1"/>
        </w:rPr>
        <w:t xml:space="preserve"> </w:t>
      </w:r>
      <w:r>
        <w:t>2022</w:t>
      </w:r>
    </w:p>
    <w:p w:rsidR="00B916E0" w:rsidRDefault="0046612E">
      <w:pPr>
        <w:pStyle w:val="Titolo2"/>
        <w:spacing w:before="209"/>
        <w:ind w:firstLine="0"/>
        <w:jc w:val="both"/>
      </w:pPr>
      <w:r>
        <w:t>Note</w:t>
      </w:r>
      <w:r>
        <w:rPr>
          <w:spacing w:val="-1"/>
        </w:rPr>
        <w:t xml:space="preserve"> </w:t>
      </w:r>
      <w:r>
        <w:t>informative di</w:t>
      </w:r>
      <w:r>
        <w:rPr>
          <w:spacing w:val="-1"/>
        </w:rPr>
        <w:t xml:space="preserve"> </w:t>
      </w:r>
      <w:r>
        <w:t>Regione</w:t>
      </w:r>
      <w:r>
        <w:rPr>
          <w:spacing w:val="-2"/>
        </w:rPr>
        <w:t xml:space="preserve"> </w:t>
      </w:r>
      <w:r>
        <w:t>Liguria,</w:t>
      </w:r>
      <w:r>
        <w:rPr>
          <w:spacing w:val="-3"/>
        </w:rPr>
        <w:t xml:space="preserve"> </w:t>
      </w:r>
      <w:r>
        <w:t>Miur</w:t>
      </w:r>
      <w:r>
        <w:rPr>
          <w:spacing w:val="-4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IRCSS</w:t>
      </w:r>
      <w:r>
        <w:rPr>
          <w:spacing w:val="-2"/>
        </w:rPr>
        <w:t xml:space="preserve"> </w:t>
      </w:r>
      <w:r>
        <w:t>G.</w:t>
      </w:r>
      <w:r>
        <w:rPr>
          <w:spacing w:val="-2"/>
        </w:rPr>
        <w:t xml:space="preserve"> </w:t>
      </w:r>
      <w:r>
        <w:t>Gaslini</w:t>
      </w:r>
    </w:p>
    <w:p w:rsidR="00B916E0" w:rsidRDefault="00B916E0">
      <w:pPr>
        <w:pStyle w:val="Corpotesto"/>
        <w:spacing w:before="9"/>
        <w:rPr>
          <w:rFonts w:ascii="Arial"/>
          <w:b/>
          <w:sz w:val="30"/>
        </w:rPr>
      </w:pPr>
    </w:p>
    <w:p w:rsidR="00B916E0" w:rsidRDefault="0046612E">
      <w:pPr>
        <w:pStyle w:val="Corpotesto"/>
        <w:ind w:left="472" w:right="337"/>
        <w:jc w:val="both"/>
      </w:pPr>
      <w:r>
        <w:t>In occasione delle singole iniziative della Campagna Educazionale, Regione Liguria, Miur,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IRCSS</w:t>
      </w:r>
      <w:r>
        <w:rPr>
          <w:spacing w:val="1"/>
        </w:rPr>
        <w:t xml:space="preserve"> </w:t>
      </w:r>
      <w:r>
        <w:t>G.</w:t>
      </w:r>
      <w:r>
        <w:rPr>
          <w:spacing w:val="1"/>
        </w:rPr>
        <w:t xml:space="preserve"> </w:t>
      </w:r>
      <w:r>
        <w:t>Gaslini</w:t>
      </w:r>
      <w:r>
        <w:rPr>
          <w:spacing w:val="1"/>
        </w:rPr>
        <w:t xml:space="preserve"> </w:t>
      </w:r>
      <w:r>
        <w:t>emetteranno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nota</w:t>
      </w:r>
      <w:r>
        <w:rPr>
          <w:spacing w:val="1"/>
        </w:rPr>
        <w:t xml:space="preserve"> </w:t>
      </w:r>
      <w:r>
        <w:t>informativa</w:t>
      </w:r>
      <w:r>
        <w:rPr>
          <w:spacing w:val="1"/>
        </w:rPr>
        <w:t xml:space="preserve"> </w:t>
      </w:r>
      <w:r>
        <w:t>indirizzata</w:t>
      </w:r>
      <w:r>
        <w:rPr>
          <w:spacing w:val="1"/>
        </w:rPr>
        <w:t xml:space="preserve"> </w:t>
      </w:r>
      <w:r>
        <w:t>rispettivamente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Dirigenti scolastici ed a Pediatri di Libera Scelta e Medici di Medicina Generale p</w:t>
      </w:r>
      <w:r>
        <w:t>resenti sul</w:t>
      </w:r>
      <w:r>
        <w:rPr>
          <w:spacing w:val="1"/>
        </w:rPr>
        <w:t xml:space="preserve"> </w:t>
      </w:r>
      <w:r>
        <w:t>territorio regionale. Per presentare la manifestazione e promuovere la partecipazione di</w:t>
      </w:r>
      <w:r>
        <w:rPr>
          <w:spacing w:val="1"/>
        </w:rPr>
        <w:t xml:space="preserve"> </w:t>
      </w:r>
      <w:r>
        <w:t>alunni,</w:t>
      </w:r>
      <w:r>
        <w:rPr>
          <w:spacing w:val="1"/>
        </w:rPr>
        <w:t xml:space="preserve"> </w:t>
      </w:r>
      <w:r>
        <w:t>docenti e</w:t>
      </w:r>
      <w:r>
        <w:rPr>
          <w:spacing w:val="-4"/>
        </w:rPr>
        <w:t xml:space="preserve"> </w:t>
      </w:r>
      <w:r>
        <w:t>genitori</w:t>
      </w:r>
      <w:r>
        <w:rPr>
          <w:spacing w:val="-3"/>
        </w:rPr>
        <w:t xml:space="preserve"> </w:t>
      </w:r>
      <w:r>
        <w:t>alle iniziative</w:t>
      </w:r>
      <w:r>
        <w:rPr>
          <w:spacing w:val="-1"/>
        </w:rPr>
        <w:t xml:space="preserve"> </w:t>
      </w:r>
      <w:r>
        <w:t>in programma.</w:t>
      </w:r>
    </w:p>
    <w:p w:rsidR="00B916E0" w:rsidRDefault="00B916E0">
      <w:pPr>
        <w:pStyle w:val="Corpotesto"/>
        <w:rPr>
          <w:sz w:val="24"/>
        </w:rPr>
      </w:pPr>
    </w:p>
    <w:p w:rsidR="00B916E0" w:rsidRDefault="00B916E0">
      <w:pPr>
        <w:pStyle w:val="Corpotesto"/>
        <w:rPr>
          <w:sz w:val="24"/>
        </w:rPr>
      </w:pPr>
    </w:p>
    <w:p w:rsidR="00B916E0" w:rsidRDefault="00B916E0">
      <w:pPr>
        <w:pStyle w:val="Corpotesto"/>
        <w:spacing w:before="8"/>
        <w:rPr>
          <w:sz w:val="26"/>
        </w:rPr>
      </w:pPr>
    </w:p>
    <w:p w:rsidR="00B916E0" w:rsidRDefault="0046612E">
      <w:pPr>
        <w:pStyle w:val="Corpotesto"/>
        <w:ind w:left="472"/>
        <w:jc w:val="both"/>
      </w:pPr>
      <w:r>
        <w:t>Milano, 24</w:t>
      </w:r>
      <w:r>
        <w:rPr>
          <w:spacing w:val="-1"/>
        </w:rPr>
        <w:t xml:space="preserve"> </w:t>
      </w:r>
      <w:r>
        <w:t>maggio</w:t>
      </w:r>
      <w:r>
        <w:rPr>
          <w:spacing w:val="-1"/>
        </w:rPr>
        <w:t xml:space="preserve"> </w:t>
      </w:r>
      <w:r>
        <w:t>2021</w:t>
      </w:r>
    </w:p>
    <w:sectPr w:rsidR="00B916E0">
      <w:pgSz w:w="11910" w:h="16840"/>
      <w:pgMar w:top="1760" w:right="1500" w:bottom="600" w:left="660" w:header="734" w:footer="4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12E" w:rsidRDefault="0046612E">
      <w:r>
        <w:separator/>
      </w:r>
    </w:p>
  </w:endnote>
  <w:endnote w:type="continuationSeparator" w:id="0">
    <w:p w:rsidR="0046612E" w:rsidRDefault="0046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6E0" w:rsidRDefault="0046612E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95.2pt;margin-top:810.2pt;width:11pt;height:13.05pt;z-index:-251656704;mso-position-horizontal-relative:page;mso-position-vertical-relative:page" filled="f" stroked="f">
          <v:textbox inset="0,0,0,0">
            <w:txbxContent>
              <w:p w:rsidR="00B916E0" w:rsidRDefault="0046612E">
                <w:pPr>
                  <w:spacing w:before="10"/>
                  <w:ind w:left="6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842554">
                  <w:rPr>
                    <w:rFonts w:ascii="Times New Roman"/>
                    <w:noProof/>
                    <w:w w:val="99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12E" w:rsidRDefault="0046612E">
      <w:r>
        <w:separator/>
      </w:r>
    </w:p>
  </w:footnote>
  <w:footnote w:type="continuationSeparator" w:id="0">
    <w:p w:rsidR="0046612E" w:rsidRDefault="004661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6E0" w:rsidRDefault="00842554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6704" behindDoc="1" locked="0" layoutInCell="1" allowOverlap="1" wp14:anchorId="50EB0932" wp14:editId="63CCA94A">
          <wp:simplePos x="0" y="0"/>
          <wp:positionH relativeFrom="page">
            <wp:posOffset>6292850</wp:posOffset>
          </wp:positionH>
          <wp:positionV relativeFrom="page">
            <wp:posOffset>464820</wp:posOffset>
          </wp:positionV>
          <wp:extent cx="607695" cy="624840"/>
          <wp:effectExtent l="0" t="0" r="1905" b="381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7695" cy="624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55680" behindDoc="1" locked="0" layoutInCell="1" allowOverlap="1" wp14:anchorId="3E27B8AB" wp14:editId="14E445AD">
          <wp:simplePos x="0" y="0"/>
          <wp:positionH relativeFrom="page">
            <wp:posOffset>4644390</wp:posOffset>
          </wp:positionH>
          <wp:positionV relativeFrom="page">
            <wp:posOffset>457835</wp:posOffset>
          </wp:positionV>
          <wp:extent cx="1260475" cy="659765"/>
          <wp:effectExtent l="0" t="0" r="0" b="6985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60475" cy="659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57728" behindDoc="1" locked="0" layoutInCell="1" allowOverlap="1" wp14:anchorId="1451B140" wp14:editId="1D09AEF5">
          <wp:simplePos x="0" y="0"/>
          <wp:positionH relativeFrom="page">
            <wp:posOffset>3496310</wp:posOffset>
          </wp:positionH>
          <wp:positionV relativeFrom="page">
            <wp:posOffset>480695</wp:posOffset>
          </wp:positionV>
          <wp:extent cx="599440" cy="641350"/>
          <wp:effectExtent l="0" t="0" r="0" b="635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99440" cy="641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58752" behindDoc="1" locked="0" layoutInCell="1" allowOverlap="1" wp14:anchorId="1789A427" wp14:editId="166B3A05">
          <wp:simplePos x="0" y="0"/>
          <wp:positionH relativeFrom="page">
            <wp:posOffset>2265680</wp:posOffset>
          </wp:positionH>
          <wp:positionV relativeFrom="page">
            <wp:posOffset>480695</wp:posOffset>
          </wp:positionV>
          <wp:extent cx="600075" cy="614680"/>
          <wp:effectExtent l="0" t="0" r="9525" b="0"/>
          <wp:wrapNone/>
          <wp:docPr id="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600075" cy="614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w:drawing>
        <wp:inline distT="0" distB="0" distL="0" distR="0" wp14:anchorId="2A9DA118" wp14:editId="7C39CFEF">
          <wp:extent cx="1558456" cy="580429"/>
          <wp:effectExtent l="0" t="0" r="3810" b="0"/>
          <wp:docPr id="6" name="Immagine 6" descr="C:\Users\ROBERTO\Desktop\USR\LOGO USR LIGUR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OBERTO\Desktop\USR\LOGO USR LIGURIA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8351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FB3638"/>
    <w:multiLevelType w:val="hybridMultilevel"/>
    <w:tmpl w:val="9FF054F0"/>
    <w:lvl w:ilvl="0" w:tplc="CF00BB52">
      <w:start w:val="1"/>
      <w:numFmt w:val="decimal"/>
      <w:lvlText w:val="%1."/>
      <w:lvlJc w:val="left"/>
      <w:pPr>
        <w:ind w:left="472" w:hanging="360"/>
        <w:jc w:val="left"/>
      </w:pPr>
      <w:rPr>
        <w:rFonts w:hint="default"/>
        <w:b/>
        <w:bCs/>
        <w:spacing w:val="-1"/>
        <w:w w:val="100"/>
        <w:lang w:val="it-IT" w:eastAsia="en-US" w:bidi="ar-SA"/>
      </w:rPr>
    </w:lvl>
    <w:lvl w:ilvl="1" w:tplc="BFACC2FE">
      <w:numFmt w:val="bullet"/>
      <w:lvlText w:val="•"/>
      <w:lvlJc w:val="left"/>
      <w:pPr>
        <w:ind w:left="1406" w:hanging="360"/>
      </w:pPr>
      <w:rPr>
        <w:rFonts w:hint="default"/>
        <w:lang w:val="it-IT" w:eastAsia="en-US" w:bidi="ar-SA"/>
      </w:rPr>
    </w:lvl>
    <w:lvl w:ilvl="2" w:tplc="39F85D28">
      <w:numFmt w:val="bullet"/>
      <w:lvlText w:val="•"/>
      <w:lvlJc w:val="left"/>
      <w:pPr>
        <w:ind w:left="2333" w:hanging="360"/>
      </w:pPr>
      <w:rPr>
        <w:rFonts w:hint="default"/>
        <w:lang w:val="it-IT" w:eastAsia="en-US" w:bidi="ar-SA"/>
      </w:rPr>
    </w:lvl>
    <w:lvl w:ilvl="3" w:tplc="656C3D7A">
      <w:numFmt w:val="bullet"/>
      <w:lvlText w:val="•"/>
      <w:lvlJc w:val="left"/>
      <w:pPr>
        <w:ind w:left="3259" w:hanging="360"/>
      </w:pPr>
      <w:rPr>
        <w:rFonts w:hint="default"/>
        <w:lang w:val="it-IT" w:eastAsia="en-US" w:bidi="ar-SA"/>
      </w:rPr>
    </w:lvl>
    <w:lvl w:ilvl="4" w:tplc="C4EC081A">
      <w:numFmt w:val="bullet"/>
      <w:lvlText w:val="•"/>
      <w:lvlJc w:val="left"/>
      <w:pPr>
        <w:ind w:left="4186" w:hanging="360"/>
      </w:pPr>
      <w:rPr>
        <w:rFonts w:hint="default"/>
        <w:lang w:val="it-IT" w:eastAsia="en-US" w:bidi="ar-SA"/>
      </w:rPr>
    </w:lvl>
    <w:lvl w:ilvl="5" w:tplc="08109EAA">
      <w:numFmt w:val="bullet"/>
      <w:lvlText w:val="•"/>
      <w:lvlJc w:val="left"/>
      <w:pPr>
        <w:ind w:left="5113" w:hanging="360"/>
      </w:pPr>
      <w:rPr>
        <w:rFonts w:hint="default"/>
        <w:lang w:val="it-IT" w:eastAsia="en-US" w:bidi="ar-SA"/>
      </w:rPr>
    </w:lvl>
    <w:lvl w:ilvl="6" w:tplc="802A5106">
      <w:numFmt w:val="bullet"/>
      <w:lvlText w:val="•"/>
      <w:lvlJc w:val="left"/>
      <w:pPr>
        <w:ind w:left="6039" w:hanging="360"/>
      </w:pPr>
      <w:rPr>
        <w:rFonts w:hint="default"/>
        <w:lang w:val="it-IT" w:eastAsia="en-US" w:bidi="ar-SA"/>
      </w:rPr>
    </w:lvl>
    <w:lvl w:ilvl="7" w:tplc="D258192C">
      <w:numFmt w:val="bullet"/>
      <w:lvlText w:val="•"/>
      <w:lvlJc w:val="left"/>
      <w:pPr>
        <w:ind w:left="6966" w:hanging="360"/>
      </w:pPr>
      <w:rPr>
        <w:rFonts w:hint="default"/>
        <w:lang w:val="it-IT" w:eastAsia="en-US" w:bidi="ar-SA"/>
      </w:rPr>
    </w:lvl>
    <w:lvl w:ilvl="8" w:tplc="F58472C2">
      <w:numFmt w:val="bullet"/>
      <w:lvlText w:val="•"/>
      <w:lvlJc w:val="left"/>
      <w:pPr>
        <w:ind w:left="7893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916E0"/>
    <w:rsid w:val="0046612E"/>
    <w:rsid w:val="00842554"/>
    <w:rsid w:val="00B9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239" w:right="109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472" w:hanging="361"/>
      <w:outlineLvl w:val="1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72" w:hanging="36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425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2554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425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2554"/>
    <w:rPr>
      <w:rFonts w:ascii="Arial MT" w:eastAsia="Arial MT" w:hAnsi="Arial MT" w:cs="Arial MT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255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2554"/>
    <w:rPr>
      <w:rFonts w:ascii="Tahoma" w:eastAsia="Arial MT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239" w:right="109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472" w:hanging="361"/>
      <w:outlineLvl w:val="1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72" w:hanging="36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425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2554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425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2554"/>
    <w:rPr>
      <w:rFonts w:ascii="Arial MT" w:eastAsia="Arial MT" w:hAnsi="Arial MT" w:cs="Arial MT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255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2554"/>
    <w:rPr>
      <w:rFonts w:ascii="Tahoma" w:eastAsia="Arial MT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Dipartimento di Pediatria - Istituto G</vt:lpstr>
    </vt:vector>
  </TitlesOfParts>
  <Company/>
  <LinksUpToDate>false</LinksUpToDate>
  <CharactersWithSpaces>7142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Dipartimento di Pediatria - Istituto G</dc:title>
  <dc:creator>Segreteria ECM</dc:creator>
  <cp:lastModifiedBy>Roberto Galuffo</cp:lastModifiedBy>
  <cp:revision>2</cp:revision>
  <dcterms:created xsi:type="dcterms:W3CDTF">2021-06-01T06:12:00Z</dcterms:created>
  <dcterms:modified xsi:type="dcterms:W3CDTF">2021-06-01T06:12:00Z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2021-06-01T00:00:00Z</vt:filetime>
  </property>
</Properties>
</file>