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6EC" w:rsidRPr="00731303" w:rsidRDefault="00AA36EC" w:rsidP="00DB7DF2">
      <w:pPr>
        <w:shd w:val="clear" w:color="auto" w:fill="FFFFFF"/>
        <w:jc w:val="center"/>
        <w:rPr>
          <w:rFonts w:asciiTheme="majorHAnsi" w:eastAsia="Cambria" w:hAnsiTheme="majorHAnsi" w:cs="Cambria"/>
          <w:b/>
          <w:sz w:val="23"/>
          <w:szCs w:val="23"/>
        </w:rPr>
      </w:pPr>
    </w:p>
    <w:p w:rsidR="009D4554" w:rsidRPr="003F734A" w:rsidRDefault="00DC5B00" w:rsidP="00DB7DF2">
      <w:pPr>
        <w:spacing w:after="120"/>
        <w:rPr>
          <w:rFonts w:asciiTheme="majorHAnsi" w:eastAsia="Cambria" w:hAnsiTheme="majorHAnsi" w:cs="Cambria"/>
          <w:b/>
          <w:i/>
          <w:sz w:val="28"/>
          <w:szCs w:val="28"/>
        </w:rPr>
      </w:pPr>
      <w:r w:rsidRPr="003F734A">
        <w:rPr>
          <w:rFonts w:asciiTheme="majorHAnsi" w:eastAsia="Cambria" w:hAnsiTheme="majorHAnsi" w:cs="Cambria"/>
          <w:b/>
          <w:i/>
          <w:sz w:val="28"/>
          <w:szCs w:val="28"/>
        </w:rPr>
        <w:t xml:space="preserve">La Fondazione </w:t>
      </w:r>
      <w:r w:rsidR="00AA36EC" w:rsidRPr="003F734A">
        <w:rPr>
          <w:rFonts w:asciiTheme="majorHAnsi" w:eastAsia="Cambria" w:hAnsiTheme="majorHAnsi" w:cs="Cambria"/>
          <w:b/>
          <w:i/>
          <w:sz w:val="28"/>
          <w:szCs w:val="28"/>
        </w:rPr>
        <w:t xml:space="preserve">Teatro Carlo Felice </w:t>
      </w:r>
      <w:r w:rsidRPr="003F734A">
        <w:rPr>
          <w:rFonts w:asciiTheme="majorHAnsi" w:eastAsia="Cambria" w:hAnsiTheme="majorHAnsi" w:cs="Cambria"/>
          <w:b/>
          <w:i/>
          <w:sz w:val="28"/>
          <w:szCs w:val="28"/>
        </w:rPr>
        <w:t>invita la Scuola a Teatro</w:t>
      </w:r>
    </w:p>
    <w:p w:rsidR="00066371" w:rsidRPr="00C44492" w:rsidRDefault="00066371" w:rsidP="00DB7DF2">
      <w:pPr>
        <w:shd w:val="clear" w:color="auto" w:fill="FFFFFF"/>
        <w:jc w:val="both"/>
        <w:rPr>
          <w:rFonts w:asciiTheme="majorHAnsi" w:hAnsiTheme="majorHAnsi"/>
          <w:i/>
          <w:sz w:val="23"/>
          <w:szCs w:val="23"/>
          <w:shd w:val="clear" w:color="auto" w:fill="FFFFFF"/>
        </w:rPr>
      </w:pPr>
    </w:p>
    <w:p w:rsidR="005C20A1" w:rsidRPr="0073277F" w:rsidRDefault="00066371" w:rsidP="00620A9B">
      <w:pPr>
        <w:shd w:val="clear" w:color="auto" w:fill="FFFFFF"/>
        <w:ind w:firstLine="708"/>
        <w:jc w:val="both"/>
        <w:rPr>
          <w:rFonts w:ascii="Century" w:eastAsia="Arial Unicode MS" w:hAnsi="Century" w:cs="Arial Unicode MS"/>
          <w:i/>
          <w:shd w:val="clear" w:color="auto" w:fill="FFFFFF"/>
        </w:rPr>
      </w:pPr>
      <w:r w:rsidRPr="0073277F">
        <w:rPr>
          <w:rFonts w:ascii="Century" w:eastAsia="Arial Unicode MS" w:hAnsi="Century" w:cs="Arial Unicode MS"/>
          <w:i/>
          <w:shd w:val="clear" w:color="auto" w:fill="FFFFFF"/>
        </w:rPr>
        <w:t>La Fondazione Teatro Carlo Felice</w:t>
      </w:r>
      <w:r w:rsidR="001F2089" w:rsidRPr="0073277F">
        <w:rPr>
          <w:rFonts w:ascii="Century" w:eastAsia="Arial Unicode MS" w:hAnsi="Century" w:cs="Arial Unicode MS"/>
          <w:i/>
          <w:shd w:val="clear" w:color="auto" w:fill="FFFFFF"/>
        </w:rPr>
        <w:t>,</w:t>
      </w:r>
      <w:r w:rsidRPr="0073277F">
        <w:rPr>
          <w:rFonts w:ascii="Century" w:eastAsia="Arial Unicode MS" w:hAnsi="Century" w:cs="Arial Unicode MS"/>
          <w:i/>
          <w:shd w:val="clear" w:color="auto" w:fill="FFFFFF"/>
        </w:rPr>
        <w:t xml:space="preserve"> </w:t>
      </w:r>
      <w:r w:rsidR="00BE5D26" w:rsidRPr="0073277F">
        <w:rPr>
          <w:rFonts w:ascii="Century" w:eastAsia="Arial Unicode MS" w:hAnsi="Century" w:cs="Arial Unicode MS"/>
          <w:i/>
          <w:shd w:val="clear" w:color="auto" w:fill="FFFFFF"/>
        </w:rPr>
        <w:t xml:space="preserve">animata dal proposito di far conoscere e consolidare la passione per la grande musica, </w:t>
      </w:r>
      <w:r w:rsidRPr="0073277F">
        <w:rPr>
          <w:rFonts w:ascii="Century" w:eastAsia="Arial Unicode MS" w:hAnsi="Century" w:cs="Arial Unicode MS"/>
          <w:i/>
          <w:shd w:val="clear" w:color="auto" w:fill="FFFFFF"/>
        </w:rPr>
        <w:t xml:space="preserve">grazie al contributo di uno storico </w:t>
      </w:r>
      <w:r w:rsidR="00620A9B" w:rsidRPr="0073277F">
        <w:rPr>
          <w:rFonts w:ascii="Century" w:eastAsia="Arial Unicode MS" w:hAnsi="Century" w:cs="Arial Unicode MS"/>
          <w:i/>
          <w:shd w:val="clear" w:color="auto" w:fill="FFFFFF"/>
        </w:rPr>
        <w:t>sponsor, nonché socio fondatore</w:t>
      </w:r>
      <w:r w:rsidR="005C20A1" w:rsidRPr="0073277F">
        <w:rPr>
          <w:rFonts w:ascii="Century" w:eastAsia="Arial Unicode MS" w:hAnsi="Century" w:cs="Arial Unicode MS"/>
          <w:i/>
          <w:shd w:val="clear" w:color="auto" w:fill="FFFFFF"/>
        </w:rPr>
        <w:t>,</w:t>
      </w:r>
      <w:r w:rsidRPr="0073277F">
        <w:rPr>
          <w:rFonts w:ascii="Century" w:eastAsia="Arial Unicode MS" w:hAnsi="Century" w:cs="Arial Unicode MS"/>
          <w:i/>
          <w:shd w:val="clear" w:color="auto" w:fill="FFFFFF"/>
        </w:rPr>
        <w:t xml:space="preserve"> </w:t>
      </w:r>
      <w:r w:rsidR="00DC5B00" w:rsidRPr="0073277F">
        <w:rPr>
          <w:rFonts w:ascii="Century" w:eastAsia="Arial Unicode MS" w:hAnsi="Century" w:cs="Arial Unicode MS"/>
          <w:i/>
          <w:shd w:val="clear" w:color="auto" w:fill="FFFFFF"/>
        </w:rPr>
        <w:t>particolar</w:t>
      </w:r>
      <w:r w:rsidR="005C20A1" w:rsidRPr="0073277F">
        <w:rPr>
          <w:rFonts w:ascii="Century" w:eastAsia="Arial Unicode MS" w:hAnsi="Century" w:cs="Arial Unicode MS"/>
          <w:i/>
          <w:shd w:val="clear" w:color="auto" w:fill="FFFFFF"/>
        </w:rPr>
        <w:t>mente</w:t>
      </w:r>
      <w:r w:rsidR="00DC5B00" w:rsidRPr="0073277F">
        <w:rPr>
          <w:rFonts w:ascii="Century" w:eastAsia="Arial Unicode MS" w:hAnsi="Century" w:cs="Arial Unicode MS"/>
          <w:i/>
          <w:shd w:val="clear" w:color="auto" w:fill="FFFFFF"/>
        </w:rPr>
        <w:t xml:space="preserve"> sensibil</w:t>
      </w:r>
      <w:r w:rsidR="005C20A1" w:rsidRPr="0073277F">
        <w:rPr>
          <w:rFonts w:ascii="Century" w:eastAsia="Arial Unicode MS" w:hAnsi="Century" w:cs="Arial Unicode MS"/>
          <w:i/>
          <w:shd w:val="clear" w:color="auto" w:fill="FFFFFF"/>
        </w:rPr>
        <w:t>e</w:t>
      </w:r>
      <w:r w:rsidR="00DC5B00" w:rsidRPr="0073277F">
        <w:rPr>
          <w:rFonts w:ascii="Century" w:eastAsia="Arial Unicode MS" w:hAnsi="Century" w:cs="Arial Unicode MS"/>
          <w:i/>
          <w:shd w:val="clear" w:color="auto" w:fill="FFFFFF"/>
        </w:rPr>
        <w:t xml:space="preserve"> nei confronti delle nuove generazioni</w:t>
      </w:r>
      <w:r w:rsidR="001C1F71" w:rsidRPr="0073277F">
        <w:rPr>
          <w:rFonts w:ascii="Century" w:eastAsia="Arial Unicode MS" w:hAnsi="Century" w:cs="Arial Unicode MS"/>
          <w:i/>
          <w:shd w:val="clear" w:color="auto" w:fill="FFFFFF"/>
        </w:rPr>
        <w:t xml:space="preserve">, </w:t>
      </w:r>
      <w:r w:rsidR="009B5A42" w:rsidRPr="0073277F">
        <w:rPr>
          <w:rFonts w:ascii="Century" w:eastAsia="Arial Unicode MS" w:hAnsi="Century" w:cs="Arial Unicode MS"/>
          <w:i/>
          <w:shd w:val="clear" w:color="auto" w:fill="FFFFFF"/>
        </w:rPr>
        <w:t>desidera mettere</w:t>
      </w:r>
      <w:r w:rsidRPr="0073277F">
        <w:rPr>
          <w:rFonts w:ascii="Century" w:eastAsia="Arial Unicode MS" w:hAnsi="Century" w:cs="Arial Unicode MS"/>
          <w:i/>
          <w:shd w:val="clear" w:color="auto" w:fill="FFFFFF"/>
        </w:rPr>
        <w:t xml:space="preserve"> a</w:t>
      </w:r>
      <w:r w:rsidR="002C2A97" w:rsidRPr="0073277F">
        <w:rPr>
          <w:rFonts w:ascii="Century" w:eastAsia="Arial Unicode MS" w:hAnsi="Century" w:cs="Arial Unicode MS"/>
          <w:i/>
          <w:shd w:val="clear" w:color="auto" w:fill="FFFFFF"/>
        </w:rPr>
        <w:t xml:space="preserve"> </w:t>
      </w:r>
      <w:r w:rsidRPr="0073277F">
        <w:rPr>
          <w:rFonts w:ascii="Century" w:eastAsia="Arial Unicode MS" w:hAnsi="Century" w:cs="Arial Unicode MS"/>
          <w:i/>
          <w:shd w:val="clear" w:color="auto" w:fill="FFFFFF"/>
        </w:rPr>
        <w:t>disposizione degli studenti della scuola pubblica e privata della</w:t>
      </w:r>
      <w:r w:rsidR="00E5043D" w:rsidRPr="0073277F">
        <w:rPr>
          <w:rFonts w:ascii="Century" w:eastAsia="Arial Unicode MS" w:hAnsi="Century" w:cs="Arial Unicode MS"/>
          <w:i/>
          <w:shd w:val="clear" w:color="auto" w:fill="FFFFFF"/>
        </w:rPr>
        <w:t xml:space="preserve"> città di Genova e della</w:t>
      </w:r>
      <w:r w:rsidRPr="0073277F">
        <w:rPr>
          <w:rFonts w:ascii="Century" w:eastAsia="Arial Unicode MS" w:hAnsi="Century" w:cs="Arial Unicode MS"/>
          <w:i/>
          <w:shd w:val="clear" w:color="auto" w:fill="FFFFFF"/>
        </w:rPr>
        <w:t xml:space="preserve"> Regione Liguria</w:t>
      </w:r>
      <w:r w:rsidR="00E5043D" w:rsidRPr="0073277F">
        <w:rPr>
          <w:rFonts w:ascii="Century" w:eastAsia="Arial Unicode MS" w:hAnsi="Century" w:cs="Arial Unicode MS"/>
          <w:i/>
          <w:shd w:val="clear" w:color="auto" w:fill="FFFFFF"/>
        </w:rPr>
        <w:t>, di ogni ordine e grado,</w:t>
      </w:r>
      <w:r w:rsidRPr="0073277F">
        <w:rPr>
          <w:rFonts w:ascii="Century" w:eastAsia="Arial Unicode MS" w:hAnsi="Century" w:cs="Arial Unicode MS"/>
          <w:i/>
          <w:shd w:val="clear" w:color="auto" w:fill="FFFFFF"/>
        </w:rPr>
        <w:t xml:space="preserve"> un </w:t>
      </w:r>
      <w:r w:rsidR="00E5043D" w:rsidRPr="0073277F">
        <w:rPr>
          <w:rFonts w:ascii="Century" w:eastAsia="Arial Unicode MS" w:hAnsi="Century" w:cs="Arial Unicode MS"/>
          <w:i/>
          <w:shd w:val="clear" w:color="auto" w:fill="FFFFFF"/>
        </w:rPr>
        <w:t xml:space="preserve">importante quantitativo </w:t>
      </w:r>
      <w:r w:rsidRPr="0073277F">
        <w:rPr>
          <w:rFonts w:ascii="Century" w:eastAsia="Arial Unicode MS" w:hAnsi="Century" w:cs="Arial Unicode MS"/>
          <w:i/>
          <w:shd w:val="clear" w:color="auto" w:fill="FFFFFF"/>
        </w:rPr>
        <w:t xml:space="preserve">di </w:t>
      </w:r>
      <w:r w:rsidR="005C20A1" w:rsidRPr="0073277F">
        <w:rPr>
          <w:rFonts w:ascii="Century" w:eastAsia="Arial Unicode MS" w:hAnsi="Century" w:cs="Arial Unicode MS"/>
          <w:i/>
          <w:shd w:val="clear" w:color="auto" w:fill="FFFFFF"/>
        </w:rPr>
        <w:t xml:space="preserve">biglietti e </w:t>
      </w:r>
      <w:r w:rsidRPr="0073277F">
        <w:rPr>
          <w:rFonts w:ascii="Century" w:eastAsia="Arial Unicode MS" w:hAnsi="Century" w:cs="Arial Unicode MS"/>
          <w:i/>
          <w:shd w:val="clear" w:color="auto" w:fill="FFFFFF"/>
        </w:rPr>
        <w:t xml:space="preserve">abbonamenti </w:t>
      </w:r>
      <w:r w:rsidR="005C20A1" w:rsidRPr="0073277F">
        <w:rPr>
          <w:rFonts w:ascii="Century" w:eastAsia="Arial Unicode MS" w:hAnsi="Century" w:cs="Arial Unicode MS"/>
          <w:i/>
          <w:shd w:val="clear" w:color="auto" w:fill="FFFFFF"/>
        </w:rPr>
        <w:t>per la</w:t>
      </w:r>
      <w:r w:rsidR="002C2A97" w:rsidRPr="0073277F">
        <w:rPr>
          <w:rFonts w:ascii="Century" w:eastAsia="Arial Unicode MS" w:hAnsi="Century" w:cs="Arial Unicode MS"/>
          <w:i/>
          <w:shd w:val="clear" w:color="auto" w:fill="FFFFFF"/>
        </w:rPr>
        <w:t xml:space="preserve"> stagione </w:t>
      </w:r>
      <w:r w:rsidR="005C20A1" w:rsidRPr="0073277F">
        <w:rPr>
          <w:rFonts w:ascii="Century" w:eastAsia="Arial Unicode MS" w:hAnsi="Century" w:cs="Arial Unicode MS"/>
          <w:i/>
          <w:shd w:val="clear" w:color="auto" w:fill="FFFFFF"/>
        </w:rPr>
        <w:t xml:space="preserve">Lirica </w:t>
      </w:r>
      <w:r w:rsidR="002C2A97" w:rsidRPr="0073277F">
        <w:rPr>
          <w:rFonts w:ascii="Century" w:eastAsia="Arial Unicode MS" w:hAnsi="Century" w:cs="Arial Unicode MS"/>
          <w:i/>
          <w:shd w:val="clear" w:color="auto" w:fill="FFFFFF"/>
        </w:rPr>
        <w:t xml:space="preserve">e </w:t>
      </w:r>
      <w:r w:rsidR="005C20A1" w:rsidRPr="0073277F">
        <w:rPr>
          <w:rFonts w:ascii="Century" w:eastAsia="Arial Unicode MS" w:hAnsi="Century" w:cs="Arial Unicode MS"/>
          <w:i/>
          <w:shd w:val="clear" w:color="auto" w:fill="FFFFFF"/>
        </w:rPr>
        <w:t>Sinfonica (gennaio-giugno 2022).</w:t>
      </w:r>
    </w:p>
    <w:p w:rsidR="00BE5D26" w:rsidRPr="00620A9B" w:rsidRDefault="00BE5D26" w:rsidP="00DB7DF2">
      <w:pPr>
        <w:shd w:val="clear" w:color="auto" w:fill="FFFFFF"/>
        <w:jc w:val="both"/>
        <w:rPr>
          <w:rFonts w:ascii="Comic Sans MS" w:hAnsi="Comic Sans MS"/>
          <w:i/>
          <w:shd w:val="clear" w:color="auto" w:fill="FFFFFF"/>
        </w:rPr>
      </w:pPr>
    </w:p>
    <w:p w:rsidR="00697743" w:rsidRPr="0073277F" w:rsidRDefault="00BE5D26" w:rsidP="00620A9B">
      <w:pPr>
        <w:shd w:val="clear" w:color="auto" w:fill="FFFFFF"/>
        <w:ind w:firstLine="708"/>
        <w:jc w:val="both"/>
        <w:rPr>
          <w:rFonts w:ascii="Century" w:hAnsi="Century"/>
          <w:i/>
          <w:shd w:val="clear" w:color="auto" w:fill="FFFFFF"/>
        </w:rPr>
      </w:pPr>
      <w:r w:rsidRPr="0073277F">
        <w:rPr>
          <w:rFonts w:ascii="Century" w:hAnsi="Century"/>
          <w:i/>
          <w:shd w:val="clear" w:color="auto" w:fill="FFFFFF"/>
        </w:rPr>
        <w:t xml:space="preserve">Le scuole interessate </w:t>
      </w:r>
      <w:r w:rsidR="00697743" w:rsidRPr="0073277F">
        <w:rPr>
          <w:rFonts w:ascii="Century" w:hAnsi="Century"/>
          <w:i/>
          <w:shd w:val="clear" w:color="auto" w:fill="FFFFFF"/>
        </w:rPr>
        <w:t>potranno</w:t>
      </w:r>
      <w:r w:rsidRPr="0073277F">
        <w:rPr>
          <w:rFonts w:ascii="Century" w:hAnsi="Century"/>
          <w:i/>
          <w:shd w:val="clear" w:color="auto" w:fill="FFFFFF"/>
        </w:rPr>
        <w:t xml:space="preserve"> richiedere </w:t>
      </w:r>
      <w:r w:rsidR="00697743" w:rsidRPr="0073277F">
        <w:rPr>
          <w:rFonts w:ascii="Century" w:hAnsi="Century"/>
          <w:i/>
          <w:shd w:val="clear" w:color="auto" w:fill="FFFFFF"/>
        </w:rPr>
        <w:t xml:space="preserve"> degli </w:t>
      </w:r>
      <w:r w:rsidRPr="0073277F">
        <w:rPr>
          <w:rFonts w:ascii="Century" w:hAnsi="Century"/>
          <w:i/>
          <w:shd w:val="clear" w:color="auto" w:fill="FFFFFF"/>
        </w:rPr>
        <w:t xml:space="preserve">abbonamenti per tutte le recite del calendario Operistico nei turni A, F, C (prime tre recite) e per la stagione dei Concerti. </w:t>
      </w:r>
    </w:p>
    <w:p w:rsidR="00BE5D26" w:rsidRPr="0073277F" w:rsidRDefault="00BE5D26" w:rsidP="00DB7DF2">
      <w:pPr>
        <w:shd w:val="clear" w:color="auto" w:fill="FFFFFF"/>
        <w:jc w:val="both"/>
        <w:rPr>
          <w:rFonts w:ascii="Century" w:hAnsi="Century"/>
          <w:i/>
          <w:shd w:val="clear" w:color="auto" w:fill="FFFFFF"/>
        </w:rPr>
      </w:pPr>
      <w:r w:rsidRPr="0073277F">
        <w:rPr>
          <w:rFonts w:ascii="Century" w:hAnsi="Century"/>
          <w:i/>
          <w:shd w:val="clear" w:color="auto" w:fill="FFFFFF"/>
        </w:rPr>
        <w:t>Saranno comunque accettate richieste per singoli spettacoli f</w:t>
      </w:r>
      <w:r w:rsidRPr="0073277F">
        <w:rPr>
          <w:rFonts w:ascii="Century" w:hAnsi="Century"/>
          <w:i/>
          <w:u w:val="single"/>
          <w:shd w:val="clear" w:color="auto" w:fill="FFFFFF"/>
        </w:rPr>
        <w:t>ino a esaurimento dei posti disponibili</w:t>
      </w:r>
      <w:r w:rsidRPr="0073277F">
        <w:rPr>
          <w:rFonts w:ascii="Century" w:hAnsi="Century"/>
          <w:i/>
          <w:shd w:val="clear" w:color="auto" w:fill="FFFFFF"/>
        </w:rPr>
        <w:t>, anche</w:t>
      </w:r>
      <w:r w:rsidR="006850CB" w:rsidRPr="0073277F">
        <w:rPr>
          <w:rFonts w:ascii="Century" w:hAnsi="Century"/>
          <w:i/>
          <w:shd w:val="clear" w:color="auto" w:fill="FFFFFF"/>
        </w:rPr>
        <w:t xml:space="preserve"> </w:t>
      </w:r>
      <w:r w:rsidRPr="0073277F">
        <w:rPr>
          <w:rFonts w:ascii="Century" w:hAnsi="Century"/>
          <w:i/>
          <w:shd w:val="clear" w:color="auto" w:fill="FFFFFF"/>
        </w:rPr>
        <w:t>per i professori accompagnatori è prevista la gratuità.</w:t>
      </w:r>
    </w:p>
    <w:p w:rsidR="00BE5D26" w:rsidRPr="0073277F" w:rsidRDefault="00BE5D26" w:rsidP="00DB7DF2">
      <w:pPr>
        <w:shd w:val="clear" w:color="auto" w:fill="FFFFFF"/>
        <w:jc w:val="both"/>
        <w:rPr>
          <w:rFonts w:ascii="Century" w:hAnsi="Century"/>
          <w:i/>
          <w:sz w:val="22"/>
          <w:szCs w:val="22"/>
          <w:shd w:val="clear" w:color="auto" w:fill="FFFFFF"/>
        </w:rPr>
      </w:pPr>
    </w:p>
    <w:p w:rsidR="00C44492" w:rsidRPr="0073277F" w:rsidRDefault="00C44492" w:rsidP="00620A9B">
      <w:pPr>
        <w:shd w:val="clear" w:color="auto" w:fill="FFFFFF"/>
        <w:ind w:firstLine="708"/>
        <w:jc w:val="both"/>
        <w:rPr>
          <w:rFonts w:ascii="Century" w:hAnsi="Century"/>
          <w:i/>
          <w:shd w:val="clear" w:color="auto" w:fill="FFFFFF"/>
        </w:rPr>
      </w:pPr>
      <w:r w:rsidRPr="0073277F">
        <w:rPr>
          <w:rFonts w:ascii="Century" w:hAnsi="Century"/>
          <w:i/>
          <w:shd w:val="clear" w:color="auto" w:fill="FFFFFF"/>
        </w:rPr>
        <w:t>Con questa proposta il Teatro desidera coinvolgere gli studenti in una esperienza emozionante e allo stesso tempo renderli protagonisti della nuova tendenza culturale italiana, che mira al recupero delle nostre tradizioni musicali, chiedendo ai giovani di coinvolgere nell’iniziativa almeno un adulto della loro famiglia che potrà assistere agli spettacoli con un biglietto particolarmente scontato, pari a euro 27,50.</w:t>
      </w:r>
    </w:p>
    <w:p w:rsidR="007B6607" w:rsidRPr="0073277F" w:rsidRDefault="007B6607" w:rsidP="00DB7DF2">
      <w:pPr>
        <w:shd w:val="clear" w:color="auto" w:fill="FFFFFF"/>
        <w:jc w:val="both"/>
        <w:rPr>
          <w:rFonts w:ascii="Century" w:hAnsi="Century"/>
          <w:i/>
          <w:shd w:val="clear" w:color="auto" w:fill="FFFFFF"/>
        </w:rPr>
      </w:pPr>
    </w:p>
    <w:p w:rsidR="00AF083B" w:rsidRPr="0073277F" w:rsidRDefault="00AF083B" w:rsidP="003F734A">
      <w:pPr>
        <w:jc w:val="both"/>
        <w:rPr>
          <w:rFonts w:ascii="Century" w:hAnsi="Century"/>
          <w:i/>
          <w:sz w:val="22"/>
          <w:szCs w:val="22"/>
          <w:shd w:val="clear" w:color="auto" w:fill="FFFFFF"/>
        </w:rPr>
      </w:pPr>
      <w:r w:rsidRPr="0073277F">
        <w:rPr>
          <w:rFonts w:ascii="Century" w:hAnsi="Century"/>
          <w:i/>
          <w:sz w:val="22"/>
          <w:szCs w:val="22"/>
          <w:shd w:val="clear" w:color="auto" w:fill="FFFFFF"/>
        </w:rPr>
        <w:t>Il Teatro Carlo Felice è a disposizione per organizzare incontri di approfondimento e di illustrazione per ciascuna opera o concerto, da realizzare nell’aula scolastica o da remoto con la</w:t>
      </w:r>
      <w:r w:rsidRPr="0073277F">
        <w:rPr>
          <w:rFonts w:ascii="Century" w:hAnsi="Century"/>
          <w:i/>
          <w:shd w:val="clear" w:color="auto" w:fill="FFFFFF"/>
        </w:rPr>
        <w:t xml:space="preserve"> partecipazione degli artisti </w:t>
      </w:r>
      <w:r w:rsidRPr="0073277F">
        <w:rPr>
          <w:rFonts w:ascii="Century" w:hAnsi="Century"/>
          <w:i/>
          <w:sz w:val="22"/>
          <w:szCs w:val="22"/>
          <w:shd w:val="clear" w:color="auto" w:fill="FFFFFF"/>
        </w:rPr>
        <w:t>ospiti o della Direzione artistica del Teatro.</w:t>
      </w:r>
    </w:p>
    <w:p w:rsidR="00420B93" w:rsidRPr="00620A9B" w:rsidRDefault="00420B93" w:rsidP="00535AC7">
      <w:pPr>
        <w:jc w:val="center"/>
        <w:rPr>
          <w:rFonts w:ascii="Antique Olive" w:hAnsi="Antique Olive" w:cs="Arial"/>
          <w:i/>
        </w:rPr>
      </w:pPr>
    </w:p>
    <w:p w:rsidR="00420B93" w:rsidRPr="00C44492" w:rsidRDefault="00420B93" w:rsidP="00535AC7">
      <w:pPr>
        <w:jc w:val="center"/>
        <w:rPr>
          <w:rFonts w:asciiTheme="majorHAnsi" w:hAnsiTheme="majorHAnsi" w:cs="Arial"/>
          <w:i/>
        </w:rPr>
      </w:pPr>
    </w:p>
    <w:p w:rsidR="00620A9B" w:rsidRDefault="00620A9B" w:rsidP="00535AC7">
      <w:pPr>
        <w:jc w:val="center"/>
        <w:rPr>
          <w:rFonts w:asciiTheme="majorHAnsi" w:hAnsiTheme="majorHAnsi" w:cs="Arial"/>
          <w:b/>
          <w:i/>
        </w:rPr>
      </w:pPr>
    </w:p>
    <w:p w:rsidR="00EC43E5" w:rsidRDefault="00697743" w:rsidP="00535AC7">
      <w:pPr>
        <w:jc w:val="center"/>
        <w:rPr>
          <w:rFonts w:asciiTheme="majorHAnsi" w:hAnsiTheme="majorHAnsi" w:cs="Arial"/>
          <w:b/>
          <w:i/>
        </w:rPr>
      </w:pPr>
      <w:r w:rsidRPr="00AF083B">
        <w:rPr>
          <w:rFonts w:asciiTheme="majorHAnsi" w:hAnsiTheme="majorHAnsi" w:cs="Arial"/>
          <w:b/>
          <w:i/>
        </w:rPr>
        <w:t>Calendario Opera</w:t>
      </w:r>
    </w:p>
    <w:p w:rsidR="00420B93" w:rsidRPr="00AF083B" w:rsidRDefault="00420B93" w:rsidP="00535AC7">
      <w:pPr>
        <w:jc w:val="center"/>
        <w:rPr>
          <w:rFonts w:asciiTheme="majorHAnsi" w:hAnsiTheme="majorHAnsi" w:cs="Arial"/>
          <w:b/>
          <w:i/>
        </w:rPr>
      </w:pPr>
      <w:bookmarkStart w:id="0" w:name="_GoBack"/>
      <w:bookmarkEnd w:id="0"/>
    </w:p>
    <w:p w:rsidR="00420B93" w:rsidRPr="009F5C69" w:rsidRDefault="00420B93" w:rsidP="00420B93">
      <w:pPr>
        <w:rPr>
          <w:rFonts w:asciiTheme="majorHAnsi" w:hAnsiTheme="majorHAnsi"/>
          <w:b/>
          <w:i/>
          <w:shd w:val="clear" w:color="auto" w:fill="FFFFFF"/>
        </w:rPr>
      </w:pPr>
      <w:r w:rsidRPr="009F5C69">
        <w:rPr>
          <w:rFonts w:asciiTheme="majorHAnsi" w:hAnsiTheme="majorHAnsi"/>
          <w:b/>
          <w:i/>
          <w:shd w:val="clear" w:color="auto" w:fill="FFFFFF"/>
        </w:rPr>
        <w:t>LA SERVA PADRONA - TROUBLE IN TAHITI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942"/>
        <w:gridCol w:w="1134"/>
        <w:gridCol w:w="1378"/>
      </w:tblGrid>
      <w:tr w:rsidR="00420B93" w:rsidTr="00EC43E5">
        <w:tc>
          <w:tcPr>
            <w:tcW w:w="1217" w:type="dxa"/>
          </w:tcPr>
          <w:p w:rsidR="00420B93" w:rsidRPr="00420B93" w:rsidRDefault="00420B93" w:rsidP="00420B93">
            <w:pPr>
              <w:rPr>
                <w:rFonts w:asciiTheme="majorHAnsi" w:hAnsiTheme="majorHAnsi" w:cs="Arial"/>
              </w:rPr>
            </w:pPr>
            <w:r w:rsidRPr="00420B93">
              <w:rPr>
                <w:rFonts w:asciiTheme="majorHAnsi" w:hAnsiTheme="majorHAnsi" w:cs="Arial"/>
              </w:rPr>
              <w:t>venerdì</w:t>
            </w:r>
          </w:p>
        </w:tc>
        <w:tc>
          <w:tcPr>
            <w:tcW w:w="942" w:type="dxa"/>
          </w:tcPr>
          <w:p w:rsidR="00420B93" w:rsidRPr="00420B93" w:rsidRDefault="00420B93" w:rsidP="00420B93">
            <w:pPr>
              <w:rPr>
                <w:rFonts w:asciiTheme="majorHAnsi" w:hAnsiTheme="majorHAnsi" w:cs="Arial"/>
              </w:rPr>
            </w:pPr>
            <w:r w:rsidRPr="00420B93">
              <w:rPr>
                <w:rFonts w:asciiTheme="majorHAnsi" w:hAnsiTheme="majorHAnsi" w:cs="Arial"/>
              </w:rPr>
              <w:t>28.01</w:t>
            </w:r>
          </w:p>
        </w:tc>
        <w:tc>
          <w:tcPr>
            <w:tcW w:w="1134" w:type="dxa"/>
          </w:tcPr>
          <w:p w:rsidR="00420B93" w:rsidRPr="00420B93" w:rsidRDefault="00420B93" w:rsidP="00420B93">
            <w:pPr>
              <w:rPr>
                <w:rFonts w:asciiTheme="majorHAnsi" w:hAnsiTheme="majorHAnsi" w:cs="Arial"/>
              </w:rPr>
            </w:pPr>
            <w:r w:rsidRPr="00420B93">
              <w:rPr>
                <w:rFonts w:asciiTheme="majorHAnsi" w:hAnsiTheme="majorHAnsi" w:cs="Arial"/>
              </w:rPr>
              <w:t>Turno A</w:t>
            </w:r>
          </w:p>
        </w:tc>
        <w:tc>
          <w:tcPr>
            <w:tcW w:w="1378" w:type="dxa"/>
          </w:tcPr>
          <w:p w:rsidR="00420B93" w:rsidRPr="00420B93" w:rsidRDefault="00420B93" w:rsidP="00420B93">
            <w:pPr>
              <w:rPr>
                <w:rFonts w:asciiTheme="majorHAnsi" w:hAnsiTheme="majorHAnsi" w:cs="Arial"/>
              </w:rPr>
            </w:pPr>
            <w:r w:rsidRPr="00420B93">
              <w:rPr>
                <w:rFonts w:asciiTheme="majorHAnsi" w:hAnsiTheme="majorHAnsi" w:cs="Arial"/>
              </w:rPr>
              <w:t>Ore 20.00</w:t>
            </w:r>
          </w:p>
        </w:tc>
      </w:tr>
      <w:tr w:rsidR="00420B93" w:rsidTr="00EC43E5">
        <w:tc>
          <w:tcPr>
            <w:tcW w:w="1217" w:type="dxa"/>
          </w:tcPr>
          <w:p w:rsidR="00420B93" w:rsidRPr="00420B93" w:rsidRDefault="00420B93" w:rsidP="00420B93">
            <w:pPr>
              <w:rPr>
                <w:rFonts w:asciiTheme="majorHAnsi" w:hAnsiTheme="majorHAnsi" w:cs="Arial"/>
              </w:rPr>
            </w:pPr>
            <w:r w:rsidRPr="00420B93">
              <w:rPr>
                <w:rFonts w:asciiTheme="majorHAnsi" w:hAnsiTheme="majorHAnsi" w:cs="Arial"/>
              </w:rPr>
              <w:t>sabato</w:t>
            </w:r>
          </w:p>
        </w:tc>
        <w:tc>
          <w:tcPr>
            <w:tcW w:w="942" w:type="dxa"/>
          </w:tcPr>
          <w:p w:rsidR="00420B93" w:rsidRPr="00420B93" w:rsidRDefault="00420B93" w:rsidP="00420B93">
            <w:pPr>
              <w:rPr>
                <w:rFonts w:asciiTheme="majorHAnsi" w:hAnsiTheme="majorHAnsi" w:cs="Arial"/>
              </w:rPr>
            </w:pPr>
            <w:r w:rsidRPr="00420B93">
              <w:rPr>
                <w:rFonts w:asciiTheme="majorHAnsi" w:hAnsiTheme="majorHAnsi" w:cs="Arial"/>
              </w:rPr>
              <w:t>29.01</w:t>
            </w:r>
          </w:p>
        </w:tc>
        <w:tc>
          <w:tcPr>
            <w:tcW w:w="1134" w:type="dxa"/>
          </w:tcPr>
          <w:p w:rsidR="00420B93" w:rsidRPr="00420B93" w:rsidRDefault="00420B93" w:rsidP="00420B93">
            <w:pPr>
              <w:rPr>
                <w:rFonts w:asciiTheme="majorHAnsi" w:hAnsiTheme="majorHAnsi" w:cs="Arial"/>
              </w:rPr>
            </w:pPr>
            <w:r w:rsidRPr="00420B93">
              <w:rPr>
                <w:rFonts w:asciiTheme="majorHAnsi" w:hAnsiTheme="majorHAnsi" w:cs="Arial"/>
              </w:rPr>
              <w:t>Turno F</w:t>
            </w:r>
          </w:p>
        </w:tc>
        <w:tc>
          <w:tcPr>
            <w:tcW w:w="1378" w:type="dxa"/>
          </w:tcPr>
          <w:p w:rsidR="00420B93" w:rsidRPr="00420B93" w:rsidRDefault="00420B93" w:rsidP="00420B93">
            <w:pPr>
              <w:rPr>
                <w:rFonts w:asciiTheme="majorHAnsi" w:hAnsiTheme="majorHAnsi" w:cs="Arial"/>
              </w:rPr>
            </w:pPr>
            <w:r w:rsidRPr="00420B93">
              <w:rPr>
                <w:rFonts w:asciiTheme="majorHAnsi" w:hAnsiTheme="majorHAnsi" w:cs="Arial"/>
              </w:rPr>
              <w:t>Ore 15.00</w:t>
            </w:r>
          </w:p>
        </w:tc>
      </w:tr>
      <w:tr w:rsidR="00420B93" w:rsidTr="00EC43E5">
        <w:tc>
          <w:tcPr>
            <w:tcW w:w="1217" w:type="dxa"/>
          </w:tcPr>
          <w:p w:rsidR="00420B93" w:rsidRPr="00420B93" w:rsidRDefault="00420B93" w:rsidP="00420B93">
            <w:pPr>
              <w:rPr>
                <w:rFonts w:asciiTheme="majorHAnsi" w:hAnsiTheme="majorHAnsi" w:cs="Arial"/>
              </w:rPr>
            </w:pPr>
            <w:r w:rsidRPr="00420B93">
              <w:rPr>
                <w:rFonts w:asciiTheme="majorHAnsi" w:hAnsiTheme="majorHAnsi" w:cs="Arial"/>
              </w:rPr>
              <w:t>domenica</w:t>
            </w:r>
          </w:p>
        </w:tc>
        <w:tc>
          <w:tcPr>
            <w:tcW w:w="942" w:type="dxa"/>
          </w:tcPr>
          <w:p w:rsidR="00420B93" w:rsidRPr="00420B93" w:rsidRDefault="00420B93" w:rsidP="00420B93">
            <w:pPr>
              <w:rPr>
                <w:rFonts w:asciiTheme="majorHAnsi" w:hAnsiTheme="majorHAnsi" w:cs="Arial"/>
              </w:rPr>
            </w:pPr>
            <w:r w:rsidRPr="00420B93">
              <w:rPr>
                <w:rFonts w:asciiTheme="majorHAnsi" w:hAnsiTheme="majorHAnsi" w:cs="Arial"/>
              </w:rPr>
              <w:t>30.01</w:t>
            </w:r>
          </w:p>
        </w:tc>
        <w:tc>
          <w:tcPr>
            <w:tcW w:w="1134" w:type="dxa"/>
          </w:tcPr>
          <w:p w:rsidR="00420B93" w:rsidRPr="00420B93" w:rsidRDefault="00420B93" w:rsidP="00420B93">
            <w:pPr>
              <w:rPr>
                <w:rFonts w:asciiTheme="majorHAnsi" w:hAnsiTheme="majorHAnsi" w:cs="Arial"/>
              </w:rPr>
            </w:pPr>
            <w:r w:rsidRPr="00420B93">
              <w:rPr>
                <w:rFonts w:asciiTheme="majorHAnsi" w:hAnsiTheme="majorHAnsi" w:cs="Arial"/>
              </w:rPr>
              <w:t>Turno C</w:t>
            </w:r>
          </w:p>
        </w:tc>
        <w:tc>
          <w:tcPr>
            <w:tcW w:w="1378" w:type="dxa"/>
          </w:tcPr>
          <w:p w:rsidR="00420B93" w:rsidRPr="00420B93" w:rsidRDefault="00420B93" w:rsidP="00420B93">
            <w:pPr>
              <w:rPr>
                <w:rFonts w:asciiTheme="majorHAnsi" w:hAnsiTheme="majorHAnsi" w:cs="Arial"/>
              </w:rPr>
            </w:pPr>
            <w:r w:rsidRPr="00420B93">
              <w:rPr>
                <w:rFonts w:asciiTheme="majorHAnsi" w:hAnsiTheme="majorHAnsi" w:cs="Arial"/>
              </w:rPr>
              <w:t>Ore 15.00</w:t>
            </w:r>
          </w:p>
        </w:tc>
      </w:tr>
    </w:tbl>
    <w:p w:rsidR="00420B93" w:rsidRDefault="00420B93" w:rsidP="00420B93">
      <w:pPr>
        <w:rPr>
          <w:rFonts w:asciiTheme="majorHAnsi" w:hAnsiTheme="majorHAnsi" w:cs="Arial"/>
          <w:b/>
        </w:rPr>
      </w:pPr>
    </w:p>
    <w:p w:rsidR="00420B93" w:rsidRPr="009F5C69" w:rsidRDefault="00420B93" w:rsidP="00420B93">
      <w:pPr>
        <w:rPr>
          <w:rFonts w:asciiTheme="majorHAnsi" w:hAnsiTheme="majorHAnsi" w:cs="Arial"/>
          <w:b/>
          <w:i/>
        </w:rPr>
      </w:pPr>
      <w:r w:rsidRPr="009F5C69">
        <w:rPr>
          <w:rFonts w:asciiTheme="majorHAnsi" w:hAnsiTheme="majorHAnsi" w:cs="Arial"/>
          <w:b/>
          <w:i/>
        </w:rPr>
        <w:t xml:space="preserve">ANNA BOLENA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942"/>
        <w:gridCol w:w="1134"/>
        <w:gridCol w:w="1378"/>
      </w:tblGrid>
      <w:tr w:rsidR="00420B93" w:rsidRPr="00420B93" w:rsidTr="00EC43E5">
        <w:tc>
          <w:tcPr>
            <w:tcW w:w="1217" w:type="dxa"/>
          </w:tcPr>
          <w:p w:rsidR="00420B93" w:rsidRPr="00420B93" w:rsidRDefault="00420B93" w:rsidP="001F1DAE">
            <w:pPr>
              <w:rPr>
                <w:rFonts w:asciiTheme="majorHAnsi" w:hAnsiTheme="majorHAnsi" w:cs="Arial"/>
              </w:rPr>
            </w:pPr>
            <w:r w:rsidRPr="00420B93">
              <w:rPr>
                <w:rFonts w:asciiTheme="majorHAnsi" w:hAnsiTheme="majorHAnsi" w:cs="Arial"/>
              </w:rPr>
              <w:t>venerdì</w:t>
            </w:r>
          </w:p>
        </w:tc>
        <w:tc>
          <w:tcPr>
            <w:tcW w:w="942" w:type="dxa"/>
          </w:tcPr>
          <w:p w:rsidR="00420B93" w:rsidRPr="00420B93" w:rsidRDefault="00FF0DF6" w:rsidP="00FF0DF6">
            <w:pPr>
              <w:rPr>
                <w:rFonts w:asciiTheme="majorHAnsi" w:hAnsiTheme="majorHAnsi" w:cs="Arial"/>
              </w:rPr>
            </w:pPr>
            <w:r>
              <w:rPr>
                <w:rFonts w:asciiTheme="majorHAnsi" w:hAnsiTheme="majorHAnsi" w:cs="Arial"/>
              </w:rPr>
              <w:t>1</w:t>
            </w:r>
            <w:r w:rsidR="00420B93" w:rsidRPr="00420B93">
              <w:rPr>
                <w:rFonts w:asciiTheme="majorHAnsi" w:hAnsiTheme="majorHAnsi" w:cs="Arial"/>
              </w:rPr>
              <w:t>8.0</w:t>
            </w:r>
            <w:r>
              <w:rPr>
                <w:rFonts w:asciiTheme="majorHAnsi" w:hAnsiTheme="majorHAnsi" w:cs="Arial"/>
              </w:rPr>
              <w:t>2</w:t>
            </w:r>
          </w:p>
        </w:tc>
        <w:tc>
          <w:tcPr>
            <w:tcW w:w="1134" w:type="dxa"/>
          </w:tcPr>
          <w:p w:rsidR="00420B93" w:rsidRPr="00420B93" w:rsidRDefault="00420B93" w:rsidP="001F1DAE">
            <w:pPr>
              <w:rPr>
                <w:rFonts w:asciiTheme="majorHAnsi" w:hAnsiTheme="majorHAnsi" w:cs="Arial"/>
              </w:rPr>
            </w:pPr>
            <w:r w:rsidRPr="00420B93">
              <w:rPr>
                <w:rFonts w:asciiTheme="majorHAnsi" w:hAnsiTheme="majorHAnsi" w:cs="Arial"/>
              </w:rPr>
              <w:t>Turno A</w:t>
            </w:r>
          </w:p>
        </w:tc>
        <w:tc>
          <w:tcPr>
            <w:tcW w:w="1378" w:type="dxa"/>
          </w:tcPr>
          <w:p w:rsidR="00420B93" w:rsidRPr="00420B93" w:rsidRDefault="00420B93" w:rsidP="001F1DAE">
            <w:pPr>
              <w:rPr>
                <w:rFonts w:asciiTheme="majorHAnsi" w:hAnsiTheme="majorHAnsi" w:cs="Arial"/>
              </w:rPr>
            </w:pPr>
            <w:r w:rsidRPr="00420B93">
              <w:rPr>
                <w:rFonts w:asciiTheme="majorHAnsi" w:hAnsiTheme="majorHAnsi" w:cs="Arial"/>
              </w:rPr>
              <w:t>Ore 20.00</w:t>
            </w:r>
          </w:p>
        </w:tc>
      </w:tr>
      <w:tr w:rsidR="00420B93" w:rsidRPr="00420B93" w:rsidTr="00EC43E5">
        <w:tc>
          <w:tcPr>
            <w:tcW w:w="1217" w:type="dxa"/>
          </w:tcPr>
          <w:p w:rsidR="00420B93" w:rsidRPr="00420B93" w:rsidRDefault="00420B93" w:rsidP="001F1DAE">
            <w:pPr>
              <w:rPr>
                <w:rFonts w:asciiTheme="majorHAnsi" w:hAnsiTheme="majorHAnsi" w:cs="Arial"/>
              </w:rPr>
            </w:pPr>
            <w:r w:rsidRPr="00420B93">
              <w:rPr>
                <w:rFonts w:asciiTheme="majorHAnsi" w:hAnsiTheme="majorHAnsi" w:cs="Arial"/>
              </w:rPr>
              <w:t>sabato</w:t>
            </w:r>
          </w:p>
        </w:tc>
        <w:tc>
          <w:tcPr>
            <w:tcW w:w="942" w:type="dxa"/>
          </w:tcPr>
          <w:p w:rsidR="00420B93" w:rsidRPr="00420B93" w:rsidRDefault="00FF0DF6" w:rsidP="00FF0DF6">
            <w:pPr>
              <w:rPr>
                <w:rFonts w:asciiTheme="majorHAnsi" w:hAnsiTheme="majorHAnsi" w:cs="Arial"/>
              </w:rPr>
            </w:pPr>
            <w:r>
              <w:rPr>
                <w:rFonts w:asciiTheme="majorHAnsi" w:hAnsiTheme="majorHAnsi" w:cs="Arial"/>
              </w:rPr>
              <w:t>1</w:t>
            </w:r>
            <w:r w:rsidR="00420B93" w:rsidRPr="00420B93">
              <w:rPr>
                <w:rFonts w:asciiTheme="majorHAnsi" w:hAnsiTheme="majorHAnsi" w:cs="Arial"/>
              </w:rPr>
              <w:t>9.0</w:t>
            </w:r>
            <w:r>
              <w:rPr>
                <w:rFonts w:asciiTheme="majorHAnsi" w:hAnsiTheme="majorHAnsi" w:cs="Arial"/>
              </w:rPr>
              <w:t>2</w:t>
            </w:r>
          </w:p>
        </w:tc>
        <w:tc>
          <w:tcPr>
            <w:tcW w:w="1134" w:type="dxa"/>
          </w:tcPr>
          <w:p w:rsidR="00420B93" w:rsidRPr="00420B93" w:rsidRDefault="00420B93" w:rsidP="001F1DAE">
            <w:pPr>
              <w:rPr>
                <w:rFonts w:asciiTheme="majorHAnsi" w:hAnsiTheme="majorHAnsi" w:cs="Arial"/>
              </w:rPr>
            </w:pPr>
            <w:r w:rsidRPr="00420B93">
              <w:rPr>
                <w:rFonts w:asciiTheme="majorHAnsi" w:hAnsiTheme="majorHAnsi" w:cs="Arial"/>
              </w:rPr>
              <w:t>Turno F</w:t>
            </w:r>
          </w:p>
        </w:tc>
        <w:tc>
          <w:tcPr>
            <w:tcW w:w="1378" w:type="dxa"/>
          </w:tcPr>
          <w:p w:rsidR="00420B93" w:rsidRPr="00420B93" w:rsidRDefault="00420B93" w:rsidP="001F1DAE">
            <w:pPr>
              <w:rPr>
                <w:rFonts w:asciiTheme="majorHAnsi" w:hAnsiTheme="majorHAnsi" w:cs="Arial"/>
              </w:rPr>
            </w:pPr>
            <w:r w:rsidRPr="00420B93">
              <w:rPr>
                <w:rFonts w:asciiTheme="majorHAnsi" w:hAnsiTheme="majorHAnsi" w:cs="Arial"/>
              </w:rPr>
              <w:t>Ore 15.00</w:t>
            </w:r>
          </w:p>
        </w:tc>
      </w:tr>
      <w:tr w:rsidR="00420B93" w:rsidRPr="00420B93" w:rsidTr="00EC43E5">
        <w:tc>
          <w:tcPr>
            <w:tcW w:w="1217" w:type="dxa"/>
          </w:tcPr>
          <w:p w:rsidR="00420B93" w:rsidRPr="00420B93" w:rsidRDefault="00420B93" w:rsidP="001F1DAE">
            <w:pPr>
              <w:rPr>
                <w:rFonts w:asciiTheme="majorHAnsi" w:hAnsiTheme="majorHAnsi" w:cs="Arial"/>
              </w:rPr>
            </w:pPr>
            <w:r w:rsidRPr="00420B93">
              <w:rPr>
                <w:rFonts w:asciiTheme="majorHAnsi" w:hAnsiTheme="majorHAnsi" w:cs="Arial"/>
              </w:rPr>
              <w:t>domenica</w:t>
            </w:r>
          </w:p>
        </w:tc>
        <w:tc>
          <w:tcPr>
            <w:tcW w:w="942" w:type="dxa"/>
          </w:tcPr>
          <w:p w:rsidR="00420B93" w:rsidRPr="00420B93" w:rsidRDefault="00FF0DF6" w:rsidP="00FF0DF6">
            <w:pPr>
              <w:rPr>
                <w:rFonts w:asciiTheme="majorHAnsi" w:hAnsiTheme="majorHAnsi" w:cs="Arial"/>
              </w:rPr>
            </w:pPr>
            <w:r>
              <w:rPr>
                <w:rFonts w:asciiTheme="majorHAnsi" w:hAnsiTheme="majorHAnsi" w:cs="Arial"/>
              </w:rPr>
              <w:t>2</w:t>
            </w:r>
            <w:r w:rsidR="00420B93" w:rsidRPr="00420B93">
              <w:rPr>
                <w:rFonts w:asciiTheme="majorHAnsi" w:hAnsiTheme="majorHAnsi" w:cs="Arial"/>
              </w:rPr>
              <w:t>0.0</w:t>
            </w:r>
            <w:r>
              <w:rPr>
                <w:rFonts w:asciiTheme="majorHAnsi" w:hAnsiTheme="majorHAnsi" w:cs="Arial"/>
              </w:rPr>
              <w:t>2</w:t>
            </w:r>
          </w:p>
        </w:tc>
        <w:tc>
          <w:tcPr>
            <w:tcW w:w="1134" w:type="dxa"/>
          </w:tcPr>
          <w:p w:rsidR="00420B93" w:rsidRPr="00420B93" w:rsidRDefault="00420B93" w:rsidP="001F1DAE">
            <w:pPr>
              <w:rPr>
                <w:rFonts w:asciiTheme="majorHAnsi" w:hAnsiTheme="majorHAnsi" w:cs="Arial"/>
              </w:rPr>
            </w:pPr>
            <w:r w:rsidRPr="00420B93">
              <w:rPr>
                <w:rFonts w:asciiTheme="majorHAnsi" w:hAnsiTheme="majorHAnsi" w:cs="Arial"/>
              </w:rPr>
              <w:t>Turno C</w:t>
            </w:r>
          </w:p>
        </w:tc>
        <w:tc>
          <w:tcPr>
            <w:tcW w:w="1378" w:type="dxa"/>
          </w:tcPr>
          <w:p w:rsidR="00420B93" w:rsidRPr="00420B93" w:rsidRDefault="00420B93" w:rsidP="001F1DAE">
            <w:pPr>
              <w:rPr>
                <w:rFonts w:asciiTheme="majorHAnsi" w:hAnsiTheme="majorHAnsi" w:cs="Arial"/>
              </w:rPr>
            </w:pPr>
            <w:r w:rsidRPr="00420B93">
              <w:rPr>
                <w:rFonts w:asciiTheme="majorHAnsi" w:hAnsiTheme="majorHAnsi" w:cs="Arial"/>
              </w:rPr>
              <w:t>Ore 15.00</w:t>
            </w:r>
          </w:p>
        </w:tc>
      </w:tr>
    </w:tbl>
    <w:p w:rsidR="00420B93" w:rsidRDefault="00420B93" w:rsidP="00535AC7">
      <w:pPr>
        <w:jc w:val="center"/>
        <w:rPr>
          <w:rFonts w:asciiTheme="majorHAnsi" w:hAnsiTheme="majorHAnsi" w:cs="Arial"/>
          <w:b/>
        </w:rPr>
      </w:pPr>
    </w:p>
    <w:p w:rsidR="00FF0DF6" w:rsidRPr="009F5C69" w:rsidRDefault="00FF0DF6" w:rsidP="00FF0DF6">
      <w:pPr>
        <w:rPr>
          <w:rFonts w:asciiTheme="majorHAnsi" w:hAnsiTheme="majorHAnsi" w:cs="Arial"/>
          <w:b/>
          <w:i/>
        </w:rPr>
      </w:pPr>
      <w:r w:rsidRPr="009F5C69">
        <w:rPr>
          <w:rFonts w:asciiTheme="majorHAnsi" w:hAnsiTheme="majorHAnsi" w:cs="Arial"/>
          <w:b/>
          <w:i/>
        </w:rPr>
        <w:t>MANON LESCAUT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942"/>
        <w:gridCol w:w="1134"/>
        <w:gridCol w:w="1378"/>
      </w:tblGrid>
      <w:tr w:rsidR="00FF0DF6" w:rsidRPr="00420B93" w:rsidTr="00EC43E5">
        <w:tc>
          <w:tcPr>
            <w:tcW w:w="1217" w:type="dxa"/>
          </w:tcPr>
          <w:p w:rsidR="00FF0DF6" w:rsidRPr="00420B93" w:rsidRDefault="00FF0DF6" w:rsidP="001F1DAE">
            <w:pPr>
              <w:rPr>
                <w:rFonts w:asciiTheme="majorHAnsi" w:hAnsiTheme="majorHAnsi" w:cs="Arial"/>
              </w:rPr>
            </w:pPr>
            <w:r w:rsidRPr="00420B93">
              <w:rPr>
                <w:rFonts w:asciiTheme="majorHAnsi" w:hAnsiTheme="majorHAnsi" w:cs="Arial"/>
              </w:rPr>
              <w:t>venerdì</w:t>
            </w:r>
          </w:p>
        </w:tc>
        <w:tc>
          <w:tcPr>
            <w:tcW w:w="942" w:type="dxa"/>
          </w:tcPr>
          <w:p w:rsidR="00FF0DF6" w:rsidRPr="00420B93" w:rsidRDefault="00FF0DF6" w:rsidP="00FF0DF6">
            <w:pPr>
              <w:rPr>
                <w:rFonts w:asciiTheme="majorHAnsi" w:hAnsiTheme="majorHAnsi" w:cs="Arial"/>
              </w:rPr>
            </w:pPr>
            <w:r w:rsidRPr="00420B93">
              <w:rPr>
                <w:rFonts w:asciiTheme="majorHAnsi" w:hAnsiTheme="majorHAnsi" w:cs="Arial"/>
              </w:rPr>
              <w:t>2</w:t>
            </w:r>
            <w:r>
              <w:rPr>
                <w:rFonts w:asciiTheme="majorHAnsi" w:hAnsiTheme="majorHAnsi" w:cs="Arial"/>
              </w:rPr>
              <w:t>5</w:t>
            </w:r>
            <w:r w:rsidRPr="00420B93">
              <w:rPr>
                <w:rFonts w:asciiTheme="majorHAnsi" w:hAnsiTheme="majorHAnsi" w:cs="Arial"/>
              </w:rPr>
              <w:t>.0</w:t>
            </w:r>
            <w:r>
              <w:rPr>
                <w:rFonts w:asciiTheme="majorHAnsi" w:hAnsiTheme="majorHAnsi" w:cs="Arial"/>
              </w:rPr>
              <w:t>3</w:t>
            </w:r>
          </w:p>
        </w:tc>
        <w:tc>
          <w:tcPr>
            <w:tcW w:w="1134" w:type="dxa"/>
          </w:tcPr>
          <w:p w:rsidR="00FF0DF6" w:rsidRPr="00420B93" w:rsidRDefault="00FF0DF6" w:rsidP="001F1DAE">
            <w:pPr>
              <w:rPr>
                <w:rFonts w:asciiTheme="majorHAnsi" w:hAnsiTheme="majorHAnsi" w:cs="Arial"/>
              </w:rPr>
            </w:pPr>
            <w:r w:rsidRPr="00420B93">
              <w:rPr>
                <w:rFonts w:asciiTheme="majorHAnsi" w:hAnsiTheme="majorHAnsi" w:cs="Arial"/>
              </w:rPr>
              <w:t>Turno A</w:t>
            </w:r>
          </w:p>
        </w:tc>
        <w:tc>
          <w:tcPr>
            <w:tcW w:w="1378" w:type="dxa"/>
          </w:tcPr>
          <w:p w:rsidR="00FF0DF6" w:rsidRPr="00420B93" w:rsidRDefault="00FF0DF6" w:rsidP="001F1DAE">
            <w:pPr>
              <w:rPr>
                <w:rFonts w:asciiTheme="majorHAnsi" w:hAnsiTheme="majorHAnsi" w:cs="Arial"/>
              </w:rPr>
            </w:pPr>
            <w:r w:rsidRPr="00420B93">
              <w:rPr>
                <w:rFonts w:asciiTheme="majorHAnsi" w:hAnsiTheme="majorHAnsi" w:cs="Arial"/>
              </w:rPr>
              <w:t>Ore 20.00</w:t>
            </w:r>
          </w:p>
        </w:tc>
      </w:tr>
      <w:tr w:rsidR="00FF0DF6" w:rsidRPr="00420B93" w:rsidTr="00EC43E5">
        <w:tc>
          <w:tcPr>
            <w:tcW w:w="1217" w:type="dxa"/>
          </w:tcPr>
          <w:p w:rsidR="00FF0DF6" w:rsidRPr="00420B93" w:rsidRDefault="00FF0DF6" w:rsidP="001F1DAE">
            <w:pPr>
              <w:rPr>
                <w:rFonts w:asciiTheme="majorHAnsi" w:hAnsiTheme="majorHAnsi" w:cs="Arial"/>
              </w:rPr>
            </w:pPr>
            <w:r w:rsidRPr="00420B93">
              <w:rPr>
                <w:rFonts w:asciiTheme="majorHAnsi" w:hAnsiTheme="majorHAnsi" w:cs="Arial"/>
              </w:rPr>
              <w:t>sabato</w:t>
            </w:r>
          </w:p>
        </w:tc>
        <w:tc>
          <w:tcPr>
            <w:tcW w:w="942" w:type="dxa"/>
          </w:tcPr>
          <w:p w:rsidR="00FF0DF6" w:rsidRPr="00420B93" w:rsidRDefault="00FF0DF6" w:rsidP="00FF0DF6">
            <w:pPr>
              <w:rPr>
                <w:rFonts w:asciiTheme="majorHAnsi" w:hAnsiTheme="majorHAnsi" w:cs="Arial"/>
              </w:rPr>
            </w:pPr>
            <w:r w:rsidRPr="00420B93">
              <w:rPr>
                <w:rFonts w:asciiTheme="majorHAnsi" w:hAnsiTheme="majorHAnsi" w:cs="Arial"/>
              </w:rPr>
              <w:t>2</w:t>
            </w:r>
            <w:r>
              <w:rPr>
                <w:rFonts w:asciiTheme="majorHAnsi" w:hAnsiTheme="majorHAnsi" w:cs="Arial"/>
              </w:rPr>
              <w:t>6</w:t>
            </w:r>
            <w:r w:rsidRPr="00420B93">
              <w:rPr>
                <w:rFonts w:asciiTheme="majorHAnsi" w:hAnsiTheme="majorHAnsi" w:cs="Arial"/>
              </w:rPr>
              <w:t>.0</w:t>
            </w:r>
            <w:r>
              <w:rPr>
                <w:rFonts w:asciiTheme="majorHAnsi" w:hAnsiTheme="majorHAnsi" w:cs="Arial"/>
              </w:rPr>
              <w:t>3</w:t>
            </w:r>
          </w:p>
        </w:tc>
        <w:tc>
          <w:tcPr>
            <w:tcW w:w="1134" w:type="dxa"/>
          </w:tcPr>
          <w:p w:rsidR="00FF0DF6" w:rsidRPr="00420B93" w:rsidRDefault="00FF0DF6" w:rsidP="001F1DAE">
            <w:pPr>
              <w:rPr>
                <w:rFonts w:asciiTheme="majorHAnsi" w:hAnsiTheme="majorHAnsi" w:cs="Arial"/>
              </w:rPr>
            </w:pPr>
            <w:r w:rsidRPr="00420B93">
              <w:rPr>
                <w:rFonts w:asciiTheme="majorHAnsi" w:hAnsiTheme="majorHAnsi" w:cs="Arial"/>
              </w:rPr>
              <w:t>Turno F</w:t>
            </w:r>
          </w:p>
        </w:tc>
        <w:tc>
          <w:tcPr>
            <w:tcW w:w="1378" w:type="dxa"/>
          </w:tcPr>
          <w:p w:rsidR="00FF0DF6" w:rsidRPr="00420B93" w:rsidRDefault="00FF0DF6" w:rsidP="001F1DAE">
            <w:pPr>
              <w:rPr>
                <w:rFonts w:asciiTheme="majorHAnsi" w:hAnsiTheme="majorHAnsi" w:cs="Arial"/>
              </w:rPr>
            </w:pPr>
            <w:r w:rsidRPr="00420B93">
              <w:rPr>
                <w:rFonts w:asciiTheme="majorHAnsi" w:hAnsiTheme="majorHAnsi" w:cs="Arial"/>
              </w:rPr>
              <w:t>Ore 15.00</w:t>
            </w:r>
          </w:p>
        </w:tc>
      </w:tr>
      <w:tr w:rsidR="00FF0DF6" w:rsidRPr="00420B93" w:rsidTr="00EC43E5">
        <w:tc>
          <w:tcPr>
            <w:tcW w:w="1217" w:type="dxa"/>
          </w:tcPr>
          <w:p w:rsidR="00FF0DF6" w:rsidRPr="00420B93" w:rsidRDefault="00FF0DF6" w:rsidP="001F1DAE">
            <w:pPr>
              <w:rPr>
                <w:rFonts w:asciiTheme="majorHAnsi" w:hAnsiTheme="majorHAnsi" w:cs="Arial"/>
              </w:rPr>
            </w:pPr>
            <w:r w:rsidRPr="00420B93">
              <w:rPr>
                <w:rFonts w:asciiTheme="majorHAnsi" w:hAnsiTheme="majorHAnsi" w:cs="Arial"/>
              </w:rPr>
              <w:t>domenica</w:t>
            </w:r>
          </w:p>
        </w:tc>
        <w:tc>
          <w:tcPr>
            <w:tcW w:w="942" w:type="dxa"/>
          </w:tcPr>
          <w:p w:rsidR="00FF0DF6" w:rsidRPr="00420B93" w:rsidRDefault="00FF0DF6" w:rsidP="00FF0DF6">
            <w:pPr>
              <w:rPr>
                <w:rFonts w:asciiTheme="majorHAnsi" w:hAnsiTheme="majorHAnsi" w:cs="Arial"/>
              </w:rPr>
            </w:pPr>
            <w:r>
              <w:rPr>
                <w:rFonts w:asciiTheme="majorHAnsi" w:hAnsiTheme="majorHAnsi" w:cs="Arial"/>
              </w:rPr>
              <w:t>27</w:t>
            </w:r>
            <w:r w:rsidRPr="00420B93">
              <w:rPr>
                <w:rFonts w:asciiTheme="majorHAnsi" w:hAnsiTheme="majorHAnsi" w:cs="Arial"/>
              </w:rPr>
              <w:t>.0</w:t>
            </w:r>
            <w:r>
              <w:rPr>
                <w:rFonts w:asciiTheme="majorHAnsi" w:hAnsiTheme="majorHAnsi" w:cs="Arial"/>
              </w:rPr>
              <w:t>3</w:t>
            </w:r>
          </w:p>
        </w:tc>
        <w:tc>
          <w:tcPr>
            <w:tcW w:w="1134" w:type="dxa"/>
          </w:tcPr>
          <w:p w:rsidR="00FF0DF6" w:rsidRPr="00420B93" w:rsidRDefault="00FF0DF6" w:rsidP="001F1DAE">
            <w:pPr>
              <w:rPr>
                <w:rFonts w:asciiTheme="majorHAnsi" w:hAnsiTheme="majorHAnsi" w:cs="Arial"/>
              </w:rPr>
            </w:pPr>
            <w:r w:rsidRPr="00420B93">
              <w:rPr>
                <w:rFonts w:asciiTheme="majorHAnsi" w:hAnsiTheme="majorHAnsi" w:cs="Arial"/>
              </w:rPr>
              <w:t>Turno C</w:t>
            </w:r>
          </w:p>
        </w:tc>
        <w:tc>
          <w:tcPr>
            <w:tcW w:w="1378" w:type="dxa"/>
          </w:tcPr>
          <w:p w:rsidR="00FF0DF6" w:rsidRPr="00420B93" w:rsidRDefault="00FF0DF6" w:rsidP="001F1DAE">
            <w:pPr>
              <w:rPr>
                <w:rFonts w:asciiTheme="majorHAnsi" w:hAnsiTheme="majorHAnsi" w:cs="Arial"/>
              </w:rPr>
            </w:pPr>
            <w:r w:rsidRPr="00420B93">
              <w:rPr>
                <w:rFonts w:asciiTheme="majorHAnsi" w:hAnsiTheme="majorHAnsi" w:cs="Arial"/>
              </w:rPr>
              <w:t>Ore 15.00</w:t>
            </w:r>
          </w:p>
        </w:tc>
      </w:tr>
    </w:tbl>
    <w:p w:rsidR="00FF0DF6" w:rsidRDefault="00FF0DF6" w:rsidP="00FF0DF6">
      <w:pPr>
        <w:rPr>
          <w:rFonts w:asciiTheme="majorHAnsi" w:hAnsiTheme="majorHAnsi" w:cs="Arial"/>
          <w:b/>
          <w:sz w:val="22"/>
          <w:szCs w:val="22"/>
        </w:rPr>
      </w:pPr>
    </w:p>
    <w:p w:rsidR="00FF0DF6" w:rsidRPr="009F5C69" w:rsidRDefault="00FF0DF6" w:rsidP="00FF0DF6">
      <w:pPr>
        <w:rPr>
          <w:rFonts w:asciiTheme="majorHAnsi" w:hAnsiTheme="majorHAnsi" w:cs="Arial"/>
          <w:b/>
          <w:i/>
          <w:sz w:val="22"/>
          <w:szCs w:val="22"/>
        </w:rPr>
      </w:pPr>
      <w:r w:rsidRPr="009F5C69">
        <w:rPr>
          <w:rFonts w:asciiTheme="majorHAnsi" w:hAnsiTheme="majorHAnsi" w:cs="Arial"/>
          <w:b/>
          <w:i/>
        </w:rPr>
        <w:t>RIGOLETTO</w:t>
      </w:r>
      <w:r w:rsidRPr="009F5C69">
        <w:rPr>
          <w:rFonts w:asciiTheme="majorHAnsi" w:hAnsiTheme="majorHAnsi" w:cs="Arial"/>
          <w:b/>
          <w:i/>
          <w:sz w:val="22"/>
          <w:szCs w:val="22"/>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942"/>
        <w:gridCol w:w="1134"/>
        <w:gridCol w:w="1378"/>
      </w:tblGrid>
      <w:tr w:rsidR="00FF0DF6" w:rsidRPr="00420B93" w:rsidTr="00EC43E5">
        <w:tc>
          <w:tcPr>
            <w:tcW w:w="1217" w:type="dxa"/>
          </w:tcPr>
          <w:p w:rsidR="00FF0DF6" w:rsidRPr="00420B93" w:rsidRDefault="00FF0DF6" w:rsidP="001F1DAE">
            <w:pPr>
              <w:rPr>
                <w:rFonts w:asciiTheme="majorHAnsi" w:hAnsiTheme="majorHAnsi" w:cs="Arial"/>
              </w:rPr>
            </w:pPr>
            <w:r w:rsidRPr="00420B93">
              <w:rPr>
                <w:rFonts w:asciiTheme="majorHAnsi" w:hAnsiTheme="majorHAnsi" w:cs="Arial"/>
              </w:rPr>
              <w:t>venerdì</w:t>
            </w:r>
          </w:p>
        </w:tc>
        <w:tc>
          <w:tcPr>
            <w:tcW w:w="942" w:type="dxa"/>
          </w:tcPr>
          <w:p w:rsidR="00FF0DF6" w:rsidRPr="00420B93" w:rsidRDefault="00FF0DF6" w:rsidP="00FF0DF6">
            <w:pPr>
              <w:rPr>
                <w:rFonts w:asciiTheme="majorHAnsi" w:hAnsiTheme="majorHAnsi" w:cs="Arial"/>
              </w:rPr>
            </w:pPr>
            <w:r>
              <w:rPr>
                <w:rFonts w:asciiTheme="majorHAnsi" w:hAnsiTheme="majorHAnsi" w:cs="Arial"/>
              </w:rPr>
              <w:t>13</w:t>
            </w:r>
            <w:r w:rsidRPr="00420B93">
              <w:rPr>
                <w:rFonts w:asciiTheme="majorHAnsi" w:hAnsiTheme="majorHAnsi" w:cs="Arial"/>
              </w:rPr>
              <w:t>.0</w:t>
            </w:r>
            <w:r>
              <w:rPr>
                <w:rFonts w:asciiTheme="majorHAnsi" w:hAnsiTheme="majorHAnsi" w:cs="Arial"/>
              </w:rPr>
              <w:t>5</w:t>
            </w:r>
          </w:p>
        </w:tc>
        <w:tc>
          <w:tcPr>
            <w:tcW w:w="1134" w:type="dxa"/>
          </w:tcPr>
          <w:p w:rsidR="00FF0DF6" w:rsidRPr="00420B93" w:rsidRDefault="00FF0DF6" w:rsidP="001F1DAE">
            <w:pPr>
              <w:rPr>
                <w:rFonts w:asciiTheme="majorHAnsi" w:hAnsiTheme="majorHAnsi" w:cs="Arial"/>
              </w:rPr>
            </w:pPr>
            <w:r w:rsidRPr="00420B93">
              <w:rPr>
                <w:rFonts w:asciiTheme="majorHAnsi" w:hAnsiTheme="majorHAnsi" w:cs="Arial"/>
              </w:rPr>
              <w:t>Turno A</w:t>
            </w:r>
          </w:p>
        </w:tc>
        <w:tc>
          <w:tcPr>
            <w:tcW w:w="1378" w:type="dxa"/>
          </w:tcPr>
          <w:p w:rsidR="00FF0DF6" w:rsidRPr="00420B93" w:rsidRDefault="00FF0DF6" w:rsidP="001F1DAE">
            <w:pPr>
              <w:rPr>
                <w:rFonts w:asciiTheme="majorHAnsi" w:hAnsiTheme="majorHAnsi" w:cs="Arial"/>
              </w:rPr>
            </w:pPr>
            <w:r w:rsidRPr="00420B93">
              <w:rPr>
                <w:rFonts w:asciiTheme="majorHAnsi" w:hAnsiTheme="majorHAnsi" w:cs="Arial"/>
              </w:rPr>
              <w:t>Ore 20.00</w:t>
            </w:r>
          </w:p>
        </w:tc>
      </w:tr>
      <w:tr w:rsidR="00FF0DF6" w:rsidRPr="00420B93" w:rsidTr="00EC43E5">
        <w:tc>
          <w:tcPr>
            <w:tcW w:w="1217" w:type="dxa"/>
          </w:tcPr>
          <w:p w:rsidR="00FF0DF6" w:rsidRPr="00420B93" w:rsidRDefault="00FF0DF6" w:rsidP="001F1DAE">
            <w:pPr>
              <w:rPr>
                <w:rFonts w:asciiTheme="majorHAnsi" w:hAnsiTheme="majorHAnsi" w:cs="Arial"/>
              </w:rPr>
            </w:pPr>
            <w:r w:rsidRPr="00420B93">
              <w:rPr>
                <w:rFonts w:asciiTheme="majorHAnsi" w:hAnsiTheme="majorHAnsi" w:cs="Arial"/>
              </w:rPr>
              <w:t>sabato</w:t>
            </w:r>
          </w:p>
        </w:tc>
        <w:tc>
          <w:tcPr>
            <w:tcW w:w="942" w:type="dxa"/>
          </w:tcPr>
          <w:p w:rsidR="00FF0DF6" w:rsidRPr="00420B93" w:rsidRDefault="00FF0DF6" w:rsidP="00FF0DF6">
            <w:pPr>
              <w:rPr>
                <w:rFonts w:asciiTheme="majorHAnsi" w:hAnsiTheme="majorHAnsi" w:cs="Arial"/>
              </w:rPr>
            </w:pPr>
            <w:r>
              <w:rPr>
                <w:rFonts w:asciiTheme="majorHAnsi" w:hAnsiTheme="majorHAnsi" w:cs="Arial"/>
              </w:rPr>
              <w:t>14</w:t>
            </w:r>
            <w:r w:rsidRPr="00420B93">
              <w:rPr>
                <w:rFonts w:asciiTheme="majorHAnsi" w:hAnsiTheme="majorHAnsi" w:cs="Arial"/>
              </w:rPr>
              <w:t>.0</w:t>
            </w:r>
            <w:r>
              <w:rPr>
                <w:rFonts w:asciiTheme="majorHAnsi" w:hAnsiTheme="majorHAnsi" w:cs="Arial"/>
              </w:rPr>
              <w:t>5</w:t>
            </w:r>
          </w:p>
        </w:tc>
        <w:tc>
          <w:tcPr>
            <w:tcW w:w="1134" w:type="dxa"/>
          </w:tcPr>
          <w:p w:rsidR="00FF0DF6" w:rsidRPr="00420B93" w:rsidRDefault="00FF0DF6" w:rsidP="001F1DAE">
            <w:pPr>
              <w:rPr>
                <w:rFonts w:asciiTheme="majorHAnsi" w:hAnsiTheme="majorHAnsi" w:cs="Arial"/>
              </w:rPr>
            </w:pPr>
            <w:r w:rsidRPr="00420B93">
              <w:rPr>
                <w:rFonts w:asciiTheme="majorHAnsi" w:hAnsiTheme="majorHAnsi" w:cs="Arial"/>
              </w:rPr>
              <w:t>Turno F</w:t>
            </w:r>
          </w:p>
        </w:tc>
        <w:tc>
          <w:tcPr>
            <w:tcW w:w="1378" w:type="dxa"/>
          </w:tcPr>
          <w:p w:rsidR="00FF0DF6" w:rsidRPr="00420B93" w:rsidRDefault="00FF0DF6" w:rsidP="001F1DAE">
            <w:pPr>
              <w:rPr>
                <w:rFonts w:asciiTheme="majorHAnsi" w:hAnsiTheme="majorHAnsi" w:cs="Arial"/>
              </w:rPr>
            </w:pPr>
            <w:r w:rsidRPr="00420B93">
              <w:rPr>
                <w:rFonts w:asciiTheme="majorHAnsi" w:hAnsiTheme="majorHAnsi" w:cs="Arial"/>
              </w:rPr>
              <w:t>Ore 15.00</w:t>
            </w:r>
          </w:p>
        </w:tc>
      </w:tr>
      <w:tr w:rsidR="00FF0DF6" w:rsidRPr="00420B93" w:rsidTr="00EC43E5">
        <w:tc>
          <w:tcPr>
            <w:tcW w:w="1217" w:type="dxa"/>
          </w:tcPr>
          <w:p w:rsidR="00FF0DF6" w:rsidRPr="00420B93" w:rsidRDefault="00FF0DF6" w:rsidP="001F1DAE">
            <w:pPr>
              <w:rPr>
                <w:rFonts w:asciiTheme="majorHAnsi" w:hAnsiTheme="majorHAnsi" w:cs="Arial"/>
              </w:rPr>
            </w:pPr>
            <w:r w:rsidRPr="00420B93">
              <w:rPr>
                <w:rFonts w:asciiTheme="majorHAnsi" w:hAnsiTheme="majorHAnsi" w:cs="Arial"/>
              </w:rPr>
              <w:t>domenica</w:t>
            </w:r>
          </w:p>
        </w:tc>
        <w:tc>
          <w:tcPr>
            <w:tcW w:w="942" w:type="dxa"/>
          </w:tcPr>
          <w:p w:rsidR="00FF0DF6" w:rsidRPr="00420B93" w:rsidRDefault="00FF0DF6" w:rsidP="00FF0DF6">
            <w:pPr>
              <w:rPr>
                <w:rFonts w:asciiTheme="majorHAnsi" w:hAnsiTheme="majorHAnsi" w:cs="Arial"/>
              </w:rPr>
            </w:pPr>
            <w:r>
              <w:rPr>
                <w:rFonts w:asciiTheme="majorHAnsi" w:hAnsiTheme="majorHAnsi" w:cs="Arial"/>
              </w:rPr>
              <w:t>15</w:t>
            </w:r>
            <w:r w:rsidRPr="00420B93">
              <w:rPr>
                <w:rFonts w:asciiTheme="majorHAnsi" w:hAnsiTheme="majorHAnsi" w:cs="Arial"/>
              </w:rPr>
              <w:t>.0</w:t>
            </w:r>
            <w:r>
              <w:rPr>
                <w:rFonts w:asciiTheme="majorHAnsi" w:hAnsiTheme="majorHAnsi" w:cs="Arial"/>
              </w:rPr>
              <w:t>5</w:t>
            </w:r>
          </w:p>
        </w:tc>
        <w:tc>
          <w:tcPr>
            <w:tcW w:w="1134" w:type="dxa"/>
          </w:tcPr>
          <w:p w:rsidR="00FF0DF6" w:rsidRPr="00420B93" w:rsidRDefault="00FF0DF6" w:rsidP="001F1DAE">
            <w:pPr>
              <w:rPr>
                <w:rFonts w:asciiTheme="majorHAnsi" w:hAnsiTheme="majorHAnsi" w:cs="Arial"/>
              </w:rPr>
            </w:pPr>
            <w:r w:rsidRPr="00420B93">
              <w:rPr>
                <w:rFonts w:asciiTheme="majorHAnsi" w:hAnsiTheme="majorHAnsi" w:cs="Arial"/>
              </w:rPr>
              <w:t>Turno C</w:t>
            </w:r>
          </w:p>
        </w:tc>
        <w:tc>
          <w:tcPr>
            <w:tcW w:w="1378" w:type="dxa"/>
          </w:tcPr>
          <w:p w:rsidR="00FF0DF6" w:rsidRPr="00420B93" w:rsidRDefault="00FF0DF6" w:rsidP="001F1DAE">
            <w:pPr>
              <w:rPr>
                <w:rFonts w:asciiTheme="majorHAnsi" w:hAnsiTheme="majorHAnsi" w:cs="Arial"/>
              </w:rPr>
            </w:pPr>
            <w:r w:rsidRPr="00420B93">
              <w:rPr>
                <w:rFonts w:asciiTheme="majorHAnsi" w:hAnsiTheme="majorHAnsi" w:cs="Arial"/>
              </w:rPr>
              <w:t>Ore 15.00</w:t>
            </w:r>
          </w:p>
        </w:tc>
      </w:tr>
    </w:tbl>
    <w:p w:rsidR="00FF0DF6" w:rsidRDefault="00FF0DF6" w:rsidP="00FF0DF6">
      <w:pPr>
        <w:rPr>
          <w:rFonts w:asciiTheme="majorHAnsi" w:hAnsiTheme="majorHAnsi" w:cs="Arial"/>
          <w:b/>
          <w:sz w:val="22"/>
          <w:szCs w:val="22"/>
        </w:rPr>
      </w:pPr>
    </w:p>
    <w:p w:rsidR="00420B93" w:rsidRPr="009F5C69" w:rsidRDefault="00FF0DF6" w:rsidP="00FF0DF6">
      <w:pPr>
        <w:rPr>
          <w:rFonts w:asciiTheme="majorHAnsi" w:hAnsiTheme="majorHAnsi" w:cs="Arial"/>
          <w:b/>
          <w:i/>
        </w:rPr>
      </w:pPr>
      <w:r w:rsidRPr="009F5C69">
        <w:rPr>
          <w:rFonts w:asciiTheme="majorHAnsi" w:hAnsiTheme="majorHAnsi" w:cs="Arial"/>
          <w:b/>
          <w:i/>
          <w:sz w:val="22"/>
          <w:szCs w:val="22"/>
        </w:rPr>
        <w:t>IL TURCO IN ITALIA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942"/>
        <w:gridCol w:w="1134"/>
        <w:gridCol w:w="1378"/>
      </w:tblGrid>
      <w:tr w:rsidR="00FF0DF6" w:rsidRPr="00420B93" w:rsidTr="00EC43E5">
        <w:tc>
          <w:tcPr>
            <w:tcW w:w="1217" w:type="dxa"/>
          </w:tcPr>
          <w:p w:rsidR="00FF0DF6" w:rsidRPr="00420B93" w:rsidRDefault="00FF0DF6" w:rsidP="001F1DAE">
            <w:pPr>
              <w:rPr>
                <w:rFonts w:asciiTheme="majorHAnsi" w:hAnsiTheme="majorHAnsi" w:cs="Arial"/>
              </w:rPr>
            </w:pPr>
            <w:r w:rsidRPr="00420B93">
              <w:rPr>
                <w:rFonts w:asciiTheme="majorHAnsi" w:hAnsiTheme="majorHAnsi" w:cs="Arial"/>
              </w:rPr>
              <w:t>venerdì</w:t>
            </w:r>
          </w:p>
        </w:tc>
        <w:tc>
          <w:tcPr>
            <w:tcW w:w="942" w:type="dxa"/>
          </w:tcPr>
          <w:p w:rsidR="00FF0DF6" w:rsidRPr="00420B93" w:rsidRDefault="00AF083B" w:rsidP="00AF083B">
            <w:pPr>
              <w:rPr>
                <w:rFonts w:asciiTheme="majorHAnsi" w:hAnsiTheme="majorHAnsi" w:cs="Arial"/>
              </w:rPr>
            </w:pPr>
            <w:r>
              <w:rPr>
                <w:rFonts w:asciiTheme="majorHAnsi" w:hAnsiTheme="majorHAnsi" w:cs="Arial"/>
              </w:rPr>
              <w:t>10</w:t>
            </w:r>
            <w:r w:rsidR="00FF0DF6" w:rsidRPr="00420B93">
              <w:rPr>
                <w:rFonts w:asciiTheme="majorHAnsi" w:hAnsiTheme="majorHAnsi" w:cs="Arial"/>
              </w:rPr>
              <w:t>.0</w:t>
            </w:r>
            <w:r>
              <w:rPr>
                <w:rFonts w:asciiTheme="majorHAnsi" w:hAnsiTheme="majorHAnsi" w:cs="Arial"/>
              </w:rPr>
              <w:t>6</w:t>
            </w:r>
          </w:p>
        </w:tc>
        <w:tc>
          <w:tcPr>
            <w:tcW w:w="1134" w:type="dxa"/>
          </w:tcPr>
          <w:p w:rsidR="00FF0DF6" w:rsidRPr="00420B93" w:rsidRDefault="00FF0DF6" w:rsidP="001F1DAE">
            <w:pPr>
              <w:rPr>
                <w:rFonts w:asciiTheme="majorHAnsi" w:hAnsiTheme="majorHAnsi" w:cs="Arial"/>
              </w:rPr>
            </w:pPr>
            <w:r w:rsidRPr="00420B93">
              <w:rPr>
                <w:rFonts w:asciiTheme="majorHAnsi" w:hAnsiTheme="majorHAnsi" w:cs="Arial"/>
              </w:rPr>
              <w:t>Turno A</w:t>
            </w:r>
          </w:p>
        </w:tc>
        <w:tc>
          <w:tcPr>
            <w:tcW w:w="1378" w:type="dxa"/>
          </w:tcPr>
          <w:p w:rsidR="00FF0DF6" w:rsidRPr="00420B93" w:rsidRDefault="00FF0DF6" w:rsidP="001F1DAE">
            <w:pPr>
              <w:rPr>
                <w:rFonts w:asciiTheme="majorHAnsi" w:hAnsiTheme="majorHAnsi" w:cs="Arial"/>
              </w:rPr>
            </w:pPr>
            <w:r w:rsidRPr="00420B93">
              <w:rPr>
                <w:rFonts w:asciiTheme="majorHAnsi" w:hAnsiTheme="majorHAnsi" w:cs="Arial"/>
              </w:rPr>
              <w:t>Ore 20.00</w:t>
            </w:r>
          </w:p>
        </w:tc>
      </w:tr>
      <w:tr w:rsidR="00FF0DF6" w:rsidRPr="00420B93" w:rsidTr="00EC43E5">
        <w:tc>
          <w:tcPr>
            <w:tcW w:w="1217" w:type="dxa"/>
          </w:tcPr>
          <w:p w:rsidR="00FF0DF6" w:rsidRPr="00420B93" w:rsidRDefault="00FF0DF6" w:rsidP="001F1DAE">
            <w:pPr>
              <w:rPr>
                <w:rFonts w:asciiTheme="majorHAnsi" w:hAnsiTheme="majorHAnsi" w:cs="Arial"/>
              </w:rPr>
            </w:pPr>
            <w:r w:rsidRPr="00420B93">
              <w:rPr>
                <w:rFonts w:asciiTheme="majorHAnsi" w:hAnsiTheme="majorHAnsi" w:cs="Arial"/>
              </w:rPr>
              <w:t>sabato</w:t>
            </w:r>
          </w:p>
        </w:tc>
        <w:tc>
          <w:tcPr>
            <w:tcW w:w="942" w:type="dxa"/>
          </w:tcPr>
          <w:p w:rsidR="00FF0DF6" w:rsidRPr="00420B93" w:rsidRDefault="00AF083B" w:rsidP="00AF083B">
            <w:pPr>
              <w:rPr>
                <w:rFonts w:asciiTheme="majorHAnsi" w:hAnsiTheme="majorHAnsi" w:cs="Arial"/>
              </w:rPr>
            </w:pPr>
            <w:r>
              <w:rPr>
                <w:rFonts w:asciiTheme="majorHAnsi" w:hAnsiTheme="majorHAnsi" w:cs="Arial"/>
              </w:rPr>
              <w:t>11</w:t>
            </w:r>
            <w:r w:rsidR="00FF0DF6" w:rsidRPr="00420B93">
              <w:rPr>
                <w:rFonts w:asciiTheme="majorHAnsi" w:hAnsiTheme="majorHAnsi" w:cs="Arial"/>
              </w:rPr>
              <w:t>.0</w:t>
            </w:r>
            <w:r>
              <w:rPr>
                <w:rFonts w:asciiTheme="majorHAnsi" w:hAnsiTheme="majorHAnsi" w:cs="Arial"/>
              </w:rPr>
              <w:t>6</w:t>
            </w:r>
          </w:p>
        </w:tc>
        <w:tc>
          <w:tcPr>
            <w:tcW w:w="1134" w:type="dxa"/>
          </w:tcPr>
          <w:p w:rsidR="00FF0DF6" w:rsidRPr="00420B93" w:rsidRDefault="00FF0DF6" w:rsidP="001F1DAE">
            <w:pPr>
              <w:rPr>
                <w:rFonts w:asciiTheme="majorHAnsi" w:hAnsiTheme="majorHAnsi" w:cs="Arial"/>
              </w:rPr>
            </w:pPr>
            <w:r w:rsidRPr="00420B93">
              <w:rPr>
                <w:rFonts w:asciiTheme="majorHAnsi" w:hAnsiTheme="majorHAnsi" w:cs="Arial"/>
              </w:rPr>
              <w:t>Turno F</w:t>
            </w:r>
          </w:p>
        </w:tc>
        <w:tc>
          <w:tcPr>
            <w:tcW w:w="1378" w:type="dxa"/>
          </w:tcPr>
          <w:p w:rsidR="00FF0DF6" w:rsidRPr="00420B93" w:rsidRDefault="00FF0DF6" w:rsidP="001F1DAE">
            <w:pPr>
              <w:rPr>
                <w:rFonts w:asciiTheme="majorHAnsi" w:hAnsiTheme="majorHAnsi" w:cs="Arial"/>
              </w:rPr>
            </w:pPr>
            <w:r w:rsidRPr="00420B93">
              <w:rPr>
                <w:rFonts w:asciiTheme="majorHAnsi" w:hAnsiTheme="majorHAnsi" w:cs="Arial"/>
              </w:rPr>
              <w:t>Ore 15.00</w:t>
            </w:r>
          </w:p>
        </w:tc>
      </w:tr>
      <w:tr w:rsidR="00FF0DF6" w:rsidRPr="00420B93" w:rsidTr="00EC43E5">
        <w:tc>
          <w:tcPr>
            <w:tcW w:w="1217" w:type="dxa"/>
          </w:tcPr>
          <w:p w:rsidR="00FF0DF6" w:rsidRPr="00420B93" w:rsidRDefault="00FF0DF6" w:rsidP="001F1DAE">
            <w:pPr>
              <w:rPr>
                <w:rFonts w:asciiTheme="majorHAnsi" w:hAnsiTheme="majorHAnsi" w:cs="Arial"/>
              </w:rPr>
            </w:pPr>
            <w:r w:rsidRPr="00420B93">
              <w:rPr>
                <w:rFonts w:asciiTheme="majorHAnsi" w:hAnsiTheme="majorHAnsi" w:cs="Arial"/>
              </w:rPr>
              <w:t>domenica</w:t>
            </w:r>
          </w:p>
        </w:tc>
        <w:tc>
          <w:tcPr>
            <w:tcW w:w="942" w:type="dxa"/>
          </w:tcPr>
          <w:p w:rsidR="00FF0DF6" w:rsidRPr="00420B93" w:rsidRDefault="00AF083B" w:rsidP="00AF083B">
            <w:pPr>
              <w:rPr>
                <w:rFonts w:asciiTheme="majorHAnsi" w:hAnsiTheme="majorHAnsi" w:cs="Arial"/>
              </w:rPr>
            </w:pPr>
            <w:r>
              <w:rPr>
                <w:rFonts w:asciiTheme="majorHAnsi" w:hAnsiTheme="majorHAnsi" w:cs="Arial"/>
              </w:rPr>
              <w:t>12</w:t>
            </w:r>
            <w:r w:rsidR="00FF0DF6" w:rsidRPr="00420B93">
              <w:rPr>
                <w:rFonts w:asciiTheme="majorHAnsi" w:hAnsiTheme="majorHAnsi" w:cs="Arial"/>
              </w:rPr>
              <w:t>.0</w:t>
            </w:r>
            <w:r>
              <w:rPr>
                <w:rFonts w:asciiTheme="majorHAnsi" w:hAnsiTheme="majorHAnsi" w:cs="Arial"/>
              </w:rPr>
              <w:t>6</w:t>
            </w:r>
          </w:p>
        </w:tc>
        <w:tc>
          <w:tcPr>
            <w:tcW w:w="1134" w:type="dxa"/>
          </w:tcPr>
          <w:p w:rsidR="00FF0DF6" w:rsidRPr="00420B93" w:rsidRDefault="00FF0DF6" w:rsidP="001F1DAE">
            <w:pPr>
              <w:rPr>
                <w:rFonts w:asciiTheme="majorHAnsi" w:hAnsiTheme="majorHAnsi" w:cs="Arial"/>
              </w:rPr>
            </w:pPr>
            <w:r w:rsidRPr="00420B93">
              <w:rPr>
                <w:rFonts w:asciiTheme="majorHAnsi" w:hAnsiTheme="majorHAnsi" w:cs="Arial"/>
              </w:rPr>
              <w:t>Turno C</w:t>
            </w:r>
          </w:p>
        </w:tc>
        <w:tc>
          <w:tcPr>
            <w:tcW w:w="1378" w:type="dxa"/>
          </w:tcPr>
          <w:p w:rsidR="00FF0DF6" w:rsidRPr="00420B93" w:rsidRDefault="00FF0DF6" w:rsidP="001F1DAE">
            <w:pPr>
              <w:rPr>
                <w:rFonts w:asciiTheme="majorHAnsi" w:hAnsiTheme="majorHAnsi" w:cs="Arial"/>
              </w:rPr>
            </w:pPr>
            <w:r w:rsidRPr="00420B93">
              <w:rPr>
                <w:rFonts w:asciiTheme="majorHAnsi" w:hAnsiTheme="majorHAnsi" w:cs="Arial"/>
              </w:rPr>
              <w:t>Ore 15.00</w:t>
            </w:r>
          </w:p>
        </w:tc>
      </w:tr>
    </w:tbl>
    <w:p w:rsidR="00420B93" w:rsidRPr="00535AC7" w:rsidRDefault="00420B93" w:rsidP="00535AC7">
      <w:pPr>
        <w:jc w:val="center"/>
        <w:rPr>
          <w:rFonts w:asciiTheme="majorHAnsi" w:hAnsiTheme="majorHAnsi" w:cs="Arial"/>
          <w:b/>
        </w:rPr>
      </w:pPr>
    </w:p>
    <w:p w:rsidR="00EC43E5" w:rsidRDefault="00535AC7" w:rsidP="00535AC7">
      <w:pPr>
        <w:contextualSpacing/>
        <w:jc w:val="center"/>
        <w:rPr>
          <w:rFonts w:asciiTheme="majorHAnsi" w:hAnsiTheme="majorHAnsi" w:cs="Arial"/>
          <w:b/>
          <w:i/>
        </w:rPr>
      </w:pPr>
      <w:r w:rsidRPr="00AF083B">
        <w:rPr>
          <w:rFonts w:asciiTheme="majorHAnsi" w:hAnsiTheme="majorHAnsi" w:cs="Arial"/>
          <w:b/>
          <w:i/>
        </w:rPr>
        <w:t xml:space="preserve">Calendario Concerti </w:t>
      </w:r>
    </w:p>
    <w:p w:rsidR="009A4687" w:rsidRDefault="00535AC7" w:rsidP="00873DF6">
      <w:pPr>
        <w:contextualSpacing/>
        <w:jc w:val="center"/>
        <w:rPr>
          <w:rFonts w:asciiTheme="majorHAnsi" w:hAnsiTheme="majorHAnsi" w:cs="Arial"/>
          <w:b/>
          <w:sz w:val="28"/>
          <w:szCs w:val="28"/>
        </w:rPr>
      </w:pPr>
      <w:r w:rsidRPr="00AF083B">
        <w:rPr>
          <w:rFonts w:asciiTheme="majorHAnsi" w:hAnsiTheme="majorHAnsi" w:cs="Arial"/>
          <w:b/>
          <w:i/>
        </w:rPr>
        <w:t xml:space="preserve">  </w:t>
      </w:r>
    </w:p>
    <w:tbl>
      <w:tblPr>
        <w:tblStyle w:val="Grigliatabella"/>
        <w:tblW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851"/>
        <w:gridCol w:w="1645"/>
      </w:tblGrid>
      <w:tr w:rsidR="00EC43E5" w:rsidRPr="00535AC7" w:rsidTr="00EC43E5">
        <w:tc>
          <w:tcPr>
            <w:tcW w:w="2148" w:type="dxa"/>
          </w:tcPr>
          <w:p w:rsidR="00EC43E5" w:rsidRPr="00EC43E5" w:rsidRDefault="00EC43E5" w:rsidP="001F1DAE">
            <w:pPr>
              <w:rPr>
                <w:rFonts w:asciiTheme="majorHAnsi" w:hAnsiTheme="majorHAnsi" w:cs="Arial"/>
                <w:b/>
              </w:rPr>
            </w:pPr>
            <w:r w:rsidRPr="00EC43E5">
              <w:rPr>
                <w:rFonts w:asciiTheme="majorHAnsi" w:hAnsiTheme="majorHAnsi" w:cs="Arial"/>
                <w:b/>
              </w:rPr>
              <w:t>Mozart l’italiano</w:t>
            </w:r>
          </w:p>
          <w:p w:rsidR="00EC43E5" w:rsidRPr="00EC43E5" w:rsidRDefault="00EC43E5" w:rsidP="001F1DAE">
            <w:pPr>
              <w:rPr>
                <w:rFonts w:asciiTheme="majorHAnsi" w:hAnsiTheme="majorHAnsi" w:cs="Arial"/>
                <w:b/>
              </w:rPr>
            </w:pPr>
            <w:r w:rsidRPr="00EC43E5">
              <w:rPr>
                <w:rFonts w:asciiTheme="majorHAnsi" w:hAnsiTheme="majorHAnsi" w:cs="Arial"/>
                <w:b/>
              </w:rPr>
              <w:t xml:space="preserve">Ciclo Beethoven </w:t>
            </w:r>
          </w:p>
          <w:p w:rsidR="00EC43E5" w:rsidRPr="00EC43E5" w:rsidRDefault="00EC43E5" w:rsidP="001F1DAE">
            <w:pPr>
              <w:rPr>
                <w:rFonts w:asciiTheme="majorHAnsi" w:hAnsiTheme="majorHAnsi" w:cs="Arial"/>
                <w:b/>
              </w:rPr>
            </w:pPr>
            <w:proofErr w:type="spellStart"/>
            <w:r w:rsidRPr="00EC43E5">
              <w:rPr>
                <w:rFonts w:asciiTheme="majorHAnsi" w:hAnsiTheme="majorHAnsi" w:cs="Arial"/>
                <w:b/>
              </w:rPr>
              <w:t>Novecenti</w:t>
            </w:r>
            <w:proofErr w:type="spellEnd"/>
          </w:p>
          <w:p w:rsidR="00EC43E5" w:rsidRPr="00EC43E5" w:rsidRDefault="00EC43E5" w:rsidP="001F1DAE">
            <w:pPr>
              <w:rPr>
                <w:rFonts w:asciiTheme="majorHAnsi" w:hAnsiTheme="majorHAnsi" w:cs="Arial"/>
              </w:rPr>
            </w:pPr>
            <w:r w:rsidRPr="00EC43E5">
              <w:rPr>
                <w:rFonts w:asciiTheme="majorHAnsi" w:hAnsiTheme="majorHAnsi" w:cs="Arial"/>
                <w:b/>
              </w:rPr>
              <w:t xml:space="preserve">Ciclo </w:t>
            </w:r>
            <w:proofErr w:type="spellStart"/>
            <w:r w:rsidRPr="00EC43E5">
              <w:rPr>
                <w:rFonts w:asciiTheme="majorHAnsi" w:hAnsiTheme="majorHAnsi" w:cs="Arial"/>
                <w:b/>
              </w:rPr>
              <w:t>Bruckner</w:t>
            </w:r>
            <w:proofErr w:type="spellEnd"/>
            <w:r w:rsidRPr="00EC43E5">
              <w:rPr>
                <w:rFonts w:asciiTheme="majorHAnsi" w:hAnsiTheme="majorHAnsi" w:cs="Arial"/>
                <w:b/>
              </w:rPr>
              <w:t xml:space="preserve">  </w:t>
            </w:r>
            <w:r w:rsidRPr="00EC43E5">
              <w:rPr>
                <w:rFonts w:asciiTheme="majorHAnsi" w:hAnsiTheme="majorHAnsi" w:cs="Arial"/>
              </w:rPr>
              <w:t xml:space="preserve"> </w:t>
            </w:r>
          </w:p>
          <w:p w:rsidR="00EC43E5" w:rsidRPr="00EC43E5" w:rsidRDefault="00EC43E5" w:rsidP="001F1DAE">
            <w:pPr>
              <w:rPr>
                <w:rFonts w:asciiTheme="majorHAnsi" w:hAnsiTheme="majorHAnsi" w:cs="Arial"/>
                <w:b/>
              </w:rPr>
            </w:pPr>
            <w:r w:rsidRPr="00EC43E5">
              <w:rPr>
                <w:rFonts w:asciiTheme="majorHAnsi" w:hAnsiTheme="majorHAnsi" w:cs="Arial"/>
                <w:b/>
              </w:rPr>
              <w:t>Ciclo Beethoven</w:t>
            </w:r>
          </w:p>
          <w:p w:rsidR="00EC43E5" w:rsidRPr="00EC43E5" w:rsidRDefault="00EC43E5" w:rsidP="001F1DAE">
            <w:pPr>
              <w:rPr>
                <w:rFonts w:asciiTheme="majorHAnsi" w:hAnsiTheme="majorHAnsi" w:cs="Arial"/>
                <w:b/>
              </w:rPr>
            </w:pPr>
            <w:r w:rsidRPr="00EC43E5">
              <w:rPr>
                <w:rFonts w:asciiTheme="majorHAnsi" w:hAnsiTheme="majorHAnsi" w:cs="Arial"/>
                <w:b/>
              </w:rPr>
              <w:t>Schumann</w:t>
            </w:r>
          </w:p>
          <w:p w:rsidR="00EC43E5" w:rsidRPr="00EC43E5" w:rsidRDefault="00EC43E5" w:rsidP="001F1DAE">
            <w:pPr>
              <w:rPr>
                <w:rFonts w:asciiTheme="majorHAnsi" w:hAnsiTheme="majorHAnsi" w:cs="Arial"/>
                <w:b/>
              </w:rPr>
            </w:pPr>
            <w:r w:rsidRPr="00EC43E5">
              <w:rPr>
                <w:rFonts w:asciiTheme="majorHAnsi" w:hAnsiTheme="majorHAnsi" w:cs="Arial"/>
                <w:b/>
              </w:rPr>
              <w:t>Ciclo Beethoven</w:t>
            </w:r>
          </w:p>
        </w:tc>
        <w:tc>
          <w:tcPr>
            <w:tcW w:w="851" w:type="dxa"/>
          </w:tcPr>
          <w:p w:rsidR="00EC43E5" w:rsidRPr="00EC43E5" w:rsidRDefault="00EC43E5" w:rsidP="00EC43E5">
            <w:pPr>
              <w:jc w:val="right"/>
              <w:rPr>
                <w:rFonts w:asciiTheme="majorHAnsi" w:hAnsiTheme="majorHAnsi" w:cs="Arial"/>
              </w:rPr>
            </w:pPr>
            <w:r w:rsidRPr="00EC43E5">
              <w:rPr>
                <w:rFonts w:asciiTheme="majorHAnsi" w:hAnsiTheme="majorHAnsi" w:cs="Arial"/>
              </w:rPr>
              <w:t>03.02</w:t>
            </w:r>
          </w:p>
          <w:p w:rsidR="00EC43E5" w:rsidRPr="00EC43E5" w:rsidRDefault="00EC43E5" w:rsidP="00EC43E5">
            <w:pPr>
              <w:jc w:val="right"/>
              <w:rPr>
                <w:rFonts w:asciiTheme="majorHAnsi" w:hAnsiTheme="majorHAnsi" w:cs="Arial"/>
              </w:rPr>
            </w:pPr>
            <w:r w:rsidRPr="00EC43E5">
              <w:rPr>
                <w:rFonts w:asciiTheme="majorHAnsi" w:hAnsiTheme="majorHAnsi" w:cs="Arial"/>
              </w:rPr>
              <w:t>24.02</w:t>
            </w:r>
          </w:p>
          <w:p w:rsidR="00EC43E5" w:rsidRPr="00EC43E5" w:rsidRDefault="00EC43E5" w:rsidP="00EC43E5">
            <w:pPr>
              <w:jc w:val="right"/>
              <w:rPr>
                <w:rFonts w:asciiTheme="majorHAnsi" w:hAnsiTheme="majorHAnsi" w:cs="Arial"/>
              </w:rPr>
            </w:pPr>
            <w:r w:rsidRPr="00EC43E5">
              <w:rPr>
                <w:rFonts w:asciiTheme="majorHAnsi" w:hAnsiTheme="majorHAnsi" w:cs="Arial"/>
              </w:rPr>
              <w:t>31.02</w:t>
            </w:r>
          </w:p>
          <w:p w:rsidR="00EC43E5" w:rsidRPr="00EC43E5" w:rsidRDefault="00EC43E5" w:rsidP="00EC43E5">
            <w:pPr>
              <w:jc w:val="right"/>
              <w:rPr>
                <w:rFonts w:asciiTheme="majorHAnsi" w:hAnsiTheme="majorHAnsi" w:cs="Arial"/>
              </w:rPr>
            </w:pPr>
            <w:r w:rsidRPr="00EC43E5">
              <w:rPr>
                <w:rFonts w:asciiTheme="majorHAnsi" w:hAnsiTheme="majorHAnsi" w:cs="Arial"/>
              </w:rPr>
              <w:t>15.04</w:t>
            </w:r>
          </w:p>
          <w:p w:rsidR="00EC43E5" w:rsidRPr="00EC43E5" w:rsidRDefault="00EC43E5" w:rsidP="00EC43E5">
            <w:pPr>
              <w:jc w:val="right"/>
              <w:rPr>
                <w:rFonts w:asciiTheme="majorHAnsi" w:hAnsiTheme="majorHAnsi" w:cs="Arial"/>
              </w:rPr>
            </w:pPr>
            <w:r w:rsidRPr="00EC43E5">
              <w:rPr>
                <w:rFonts w:asciiTheme="majorHAnsi" w:hAnsiTheme="majorHAnsi" w:cs="Arial"/>
              </w:rPr>
              <w:t>22.04</w:t>
            </w:r>
          </w:p>
          <w:p w:rsidR="00EC43E5" w:rsidRPr="00EC43E5" w:rsidRDefault="00EC43E5" w:rsidP="00EC43E5">
            <w:pPr>
              <w:jc w:val="right"/>
              <w:rPr>
                <w:rFonts w:asciiTheme="majorHAnsi" w:hAnsiTheme="majorHAnsi" w:cs="Arial"/>
              </w:rPr>
            </w:pPr>
            <w:r w:rsidRPr="00EC43E5">
              <w:rPr>
                <w:rFonts w:asciiTheme="majorHAnsi" w:hAnsiTheme="majorHAnsi" w:cs="Arial"/>
              </w:rPr>
              <w:t>25.04</w:t>
            </w:r>
          </w:p>
          <w:p w:rsidR="00EC43E5" w:rsidRPr="00EC43E5" w:rsidRDefault="00EC43E5" w:rsidP="00EC43E5">
            <w:pPr>
              <w:jc w:val="right"/>
              <w:rPr>
                <w:rFonts w:asciiTheme="majorHAnsi" w:hAnsiTheme="majorHAnsi" w:cs="Arial"/>
              </w:rPr>
            </w:pPr>
            <w:r w:rsidRPr="00EC43E5">
              <w:rPr>
                <w:rFonts w:asciiTheme="majorHAnsi" w:hAnsiTheme="majorHAnsi" w:cs="Arial"/>
              </w:rPr>
              <w:t>19.05</w:t>
            </w:r>
          </w:p>
          <w:p w:rsidR="00EC43E5" w:rsidRPr="00EC43E5" w:rsidRDefault="00EC43E5" w:rsidP="00535AC7">
            <w:pPr>
              <w:rPr>
                <w:rFonts w:asciiTheme="majorHAnsi" w:hAnsiTheme="majorHAnsi" w:cs="Arial"/>
              </w:rPr>
            </w:pPr>
          </w:p>
        </w:tc>
        <w:tc>
          <w:tcPr>
            <w:tcW w:w="1645" w:type="dxa"/>
          </w:tcPr>
          <w:p w:rsidR="00EC43E5" w:rsidRPr="00EC43E5" w:rsidRDefault="009F5C69" w:rsidP="00EC43E5">
            <w:pPr>
              <w:jc w:val="right"/>
              <w:rPr>
                <w:rFonts w:asciiTheme="majorHAnsi" w:hAnsiTheme="majorHAnsi" w:cs="Arial"/>
              </w:rPr>
            </w:pPr>
            <w:r>
              <w:rPr>
                <w:rFonts w:asciiTheme="majorHAnsi" w:hAnsiTheme="majorHAnsi" w:cs="Arial"/>
              </w:rPr>
              <w:t>O</w:t>
            </w:r>
            <w:r w:rsidR="00EC43E5" w:rsidRPr="00EC43E5">
              <w:rPr>
                <w:rFonts w:asciiTheme="majorHAnsi" w:hAnsiTheme="majorHAnsi" w:cs="Arial"/>
              </w:rPr>
              <w:t>re  20.00</w:t>
            </w:r>
          </w:p>
          <w:p w:rsidR="009F5C69" w:rsidRPr="00EC43E5" w:rsidRDefault="009F5C69" w:rsidP="009F5C69">
            <w:pPr>
              <w:jc w:val="right"/>
              <w:rPr>
                <w:rFonts w:asciiTheme="majorHAnsi" w:hAnsiTheme="majorHAnsi" w:cs="Arial"/>
              </w:rPr>
            </w:pPr>
            <w:r>
              <w:rPr>
                <w:rFonts w:asciiTheme="majorHAnsi" w:hAnsiTheme="majorHAnsi" w:cs="Arial"/>
              </w:rPr>
              <w:t>O</w:t>
            </w:r>
            <w:r w:rsidRPr="00EC43E5">
              <w:rPr>
                <w:rFonts w:asciiTheme="majorHAnsi" w:hAnsiTheme="majorHAnsi" w:cs="Arial"/>
              </w:rPr>
              <w:t>re  20.00</w:t>
            </w:r>
          </w:p>
          <w:p w:rsidR="009F5C69" w:rsidRPr="00EC43E5" w:rsidRDefault="009F5C69" w:rsidP="009F5C69">
            <w:pPr>
              <w:jc w:val="right"/>
              <w:rPr>
                <w:rFonts w:asciiTheme="majorHAnsi" w:hAnsiTheme="majorHAnsi" w:cs="Arial"/>
              </w:rPr>
            </w:pPr>
            <w:r>
              <w:rPr>
                <w:rFonts w:asciiTheme="majorHAnsi" w:hAnsiTheme="majorHAnsi" w:cs="Arial"/>
              </w:rPr>
              <w:t>O</w:t>
            </w:r>
            <w:r w:rsidRPr="00EC43E5">
              <w:rPr>
                <w:rFonts w:asciiTheme="majorHAnsi" w:hAnsiTheme="majorHAnsi" w:cs="Arial"/>
              </w:rPr>
              <w:t>re  20.00</w:t>
            </w:r>
          </w:p>
          <w:p w:rsidR="009F5C69" w:rsidRPr="00EC43E5" w:rsidRDefault="009F5C69" w:rsidP="009F5C69">
            <w:pPr>
              <w:jc w:val="right"/>
              <w:rPr>
                <w:rFonts w:asciiTheme="majorHAnsi" w:hAnsiTheme="majorHAnsi" w:cs="Arial"/>
              </w:rPr>
            </w:pPr>
            <w:r>
              <w:rPr>
                <w:rFonts w:asciiTheme="majorHAnsi" w:hAnsiTheme="majorHAnsi" w:cs="Arial"/>
              </w:rPr>
              <w:t>O</w:t>
            </w:r>
            <w:r w:rsidRPr="00EC43E5">
              <w:rPr>
                <w:rFonts w:asciiTheme="majorHAnsi" w:hAnsiTheme="majorHAnsi" w:cs="Arial"/>
              </w:rPr>
              <w:t>re  20.00</w:t>
            </w:r>
          </w:p>
          <w:p w:rsidR="009F5C69" w:rsidRPr="00EC43E5" w:rsidRDefault="009F5C69" w:rsidP="009F5C69">
            <w:pPr>
              <w:jc w:val="right"/>
              <w:rPr>
                <w:rFonts w:asciiTheme="majorHAnsi" w:hAnsiTheme="majorHAnsi" w:cs="Arial"/>
              </w:rPr>
            </w:pPr>
            <w:r>
              <w:rPr>
                <w:rFonts w:asciiTheme="majorHAnsi" w:hAnsiTheme="majorHAnsi" w:cs="Arial"/>
              </w:rPr>
              <w:t>O</w:t>
            </w:r>
            <w:r w:rsidRPr="00EC43E5">
              <w:rPr>
                <w:rFonts w:asciiTheme="majorHAnsi" w:hAnsiTheme="majorHAnsi" w:cs="Arial"/>
              </w:rPr>
              <w:t>re  20.00</w:t>
            </w:r>
          </w:p>
          <w:p w:rsidR="009F5C69" w:rsidRPr="00EC43E5" w:rsidRDefault="009F5C69" w:rsidP="009F5C69">
            <w:pPr>
              <w:jc w:val="right"/>
              <w:rPr>
                <w:rFonts w:asciiTheme="majorHAnsi" w:hAnsiTheme="majorHAnsi" w:cs="Arial"/>
              </w:rPr>
            </w:pPr>
            <w:r>
              <w:rPr>
                <w:rFonts w:asciiTheme="majorHAnsi" w:hAnsiTheme="majorHAnsi" w:cs="Arial"/>
              </w:rPr>
              <w:t>O</w:t>
            </w:r>
            <w:r w:rsidRPr="00EC43E5">
              <w:rPr>
                <w:rFonts w:asciiTheme="majorHAnsi" w:hAnsiTheme="majorHAnsi" w:cs="Arial"/>
              </w:rPr>
              <w:t>re  20.00</w:t>
            </w:r>
          </w:p>
          <w:p w:rsidR="009F5C69" w:rsidRPr="00EC43E5" w:rsidRDefault="009F5C69" w:rsidP="009F5C69">
            <w:pPr>
              <w:jc w:val="right"/>
              <w:rPr>
                <w:rFonts w:asciiTheme="majorHAnsi" w:hAnsiTheme="majorHAnsi" w:cs="Arial"/>
              </w:rPr>
            </w:pPr>
            <w:r>
              <w:rPr>
                <w:rFonts w:asciiTheme="majorHAnsi" w:hAnsiTheme="majorHAnsi" w:cs="Arial"/>
              </w:rPr>
              <w:t>O</w:t>
            </w:r>
            <w:r w:rsidRPr="00EC43E5">
              <w:rPr>
                <w:rFonts w:asciiTheme="majorHAnsi" w:hAnsiTheme="majorHAnsi" w:cs="Arial"/>
              </w:rPr>
              <w:t>re  20.00</w:t>
            </w:r>
          </w:p>
          <w:p w:rsidR="00EC43E5" w:rsidRPr="00EC43E5" w:rsidRDefault="00EC43E5" w:rsidP="00EC43E5">
            <w:pPr>
              <w:jc w:val="right"/>
              <w:rPr>
                <w:rFonts w:asciiTheme="majorHAnsi" w:hAnsiTheme="majorHAnsi" w:cs="Arial"/>
                <w:b/>
              </w:rPr>
            </w:pPr>
          </w:p>
        </w:tc>
      </w:tr>
    </w:tbl>
    <w:p w:rsidR="00697743" w:rsidRDefault="00697743" w:rsidP="00301877">
      <w:pPr>
        <w:jc w:val="center"/>
        <w:rPr>
          <w:rFonts w:asciiTheme="majorHAnsi" w:hAnsiTheme="majorHAnsi" w:cs="Arial"/>
          <w:b/>
          <w:sz w:val="28"/>
          <w:szCs w:val="28"/>
        </w:rPr>
      </w:pPr>
    </w:p>
    <w:p w:rsidR="003F734A" w:rsidRDefault="003F734A" w:rsidP="00620A9B">
      <w:pPr>
        <w:spacing w:after="200" w:line="276" w:lineRule="auto"/>
        <w:contextualSpacing/>
        <w:rPr>
          <w:rFonts w:asciiTheme="majorHAnsi" w:hAnsiTheme="majorHAnsi"/>
          <w:b/>
          <w:i/>
          <w:sz w:val="22"/>
          <w:szCs w:val="22"/>
          <w:shd w:val="clear" w:color="auto" w:fill="FFFFFF"/>
        </w:rPr>
      </w:pPr>
    </w:p>
    <w:p w:rsidR="003F734A" w:rsidRDefault="003F734A" w:rsidP="00620A9B">
      <w:pPr>
        <w:spacing w:after="200" w:line="276" w:lineRule="auto"/>
        <w:contextualSpacing/>
        <w:rPr>
          <w:rFonts w:asciiTheme="majorHAnsi" w:hAnsiTheme="majorHAnsi"/>
          <w:b/>
          <w:i/>
          <w:sz w:val="22"/>
          <w:szCs w:val="22"/>
          <w:shd w:val="clear" w:color="auto" w:fill="FFFFFF"/>
        </w:rPr>
      </w:pPr>
    </w:p>
    <w:p w:rsidR="00620A9B" w:rsidRPr="00BA03D1" w:rsidRDefault="00620A9B" w:rsidP="00620A9B">
      <w:pPr>
        <w:spacing w:after="200" w:line="276" w:lineRule="auto"/>
        <w:contextualSpacing/>
        <w:rPr>
          <w:rFonts w:asciiTheme="majorHAnsi" w:hAnsiTheme="majorHAnsi"/>
          <w:b/>
          <w:i/>
          <w:sz w:val="22"/>
          <w:szCs w:val="22"/>
          <w:shd w:val="clear" w:color="auto" w:fill="FFFFFF"/>
        </w:rPr>
      </w:pPr>
      <w:r w:rsidRPr="00301877">
        <w:rPr>
          <w:rFonts w:asciiTheme="majorHAnsi" w:hAnsiTheme="majorHAnsi"/>
          <w:b/>
          <w:i/>
          <w:sz w:val="22"/>
          <w:szCs w:val="22"/>
          <w:shd w:val="clear" w:color="auto" w:fill="FFFFFF"/>
        </w:rPr>
        <w:t xml:space="preserve">Per </w:t>
      </w:r>
      <w:r>
        <w:rPr>
          <w:rFonts w:asciiTheme="majorHAnsi" w:hAnsiTheme="majorHAnsi"/>
          <w:b/>
          <w:i/>
          <w:sz w:val="22"/>
          <w:szCs w:val="22"/>
          <w:shd w:val="clear" w:color="auto" w:fill="FFFFFF"/>
        </w:rPr>
        <w:t xml:space="preserve">info </w:t>
      </w:r>
      <w:r w:rsidRPr="00301877">
        <w:rPr>
          <w:rFonts w:asciiTheme="majorHAnsi" w:hAnsiTheme="majorHAnsi"/>
          <w:b/>
          <w:i/>
          <w:sz w:val="22"/>
          <w:szCs w:val="22"/>
          <w:shd w:val="clear" w:color="auto" w:fill="FFFFFF"/>
        </w:rPr>
        <w:t>contatti e organizzazione gruppi: education@carlofelice.it</w:t>
      </w:r>
    </w:p>
    <w:p w:rsidR="00420B93" w:rsidRDefault="00620A9B" w:rsidP="0073277F">
      <w:pPr>
        <w:spacing w:after="200" w:line="276" w:lineRule="auto"/>
        <w:contextualSpacing/>
        <w:rPr>
          <w:rFonts w:asciiTheme="majorHAnsi" w:eastAsia="Times New Roman" w:hAnsiTheme="majorHAnsi" w:cs="Arial"/>
          <w:b/>
          <w:bCs/>
          <w:color w:val="000000"/>
          <w:sz w:val="22"/>
          <w:szCs w:val="22"/>
          <w:lang w:eastAsia="it-IT"/>
        </w:rPr>
      </w:pPr>
      <w:r w:rsidRPr="00301877">
        <w:rPr>
          <w:rFonts w:asciiTheme="majorHAnsi" w:hAnsiTheme="majorHAnsi"/>
          <w:b/>
          <w:i/>
          <w:sz w:val="22"/>
          <w:szCs w:val="22"/>
          <w:shd w:val="clear" w:color="auto" w:fill="FFFFFF"/>
        </w:rPr>
        <w:t xml:space="preserve">Manuela Litro: </w:t>
      </w:r>
      <w:hyperlink r:id="rId8" w:history="1">
        <w:r w:rsidRPr="009E5D8A">
          <w:rPr>
            <w:rStyle w:val="Collegamentoipertestuale"/>
            <w:rFonts w:asciiTheme="majorHAnsi" w:hAnsiTheme="majorHAnsi"/>
            <w:b/>
            <w:i/>
            <w:sz w:val="22"/>
            <w:szCs w:val="22"/>
            <w:shd w:val="clear" w:color="auto" w:fill="FFFFFF"/>
          </w:rPr>
          <w:t>m.litro@carlofelice.it</w:t>
        </w:r>
      </w:hyperlink>
    </w:p>
    <w:sectPr w:rsidR="00420B93" w:rsidSect="00620A9B">
      <w:headerReference w:type="default" r:id="rId9"/>
      <w:footerReference w:type="default" r:id="rId10"/>
      <w:pgSz w:w="11906" w:h="16838"/>
      <w:pgMar w:top="0" w:right="1134" w:bottom="851" w:left="1134" w:header="709" w:footer="0" w:gutter="0"/>
      <w:cols w:num="2"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FA1" w:rsidRDefault="00EA5FA1" w:rsidP="00825EB2">
      <w:r>
        <w:separator/>
      </w:r>
    </w:p>
  </w:endnote>
  <w:endnote w:type="continuationSeparator" w:id="0">
    <w:p w:rsidR="00EA5FA1" w:rsidRDefault="00EA5FA1" w:rsidP="0082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eastAsia="en-US"/>
      </w:rPr>
      <w:id w:val="-453795203"/>
      <w:docPartObj>
        <w:docPartGallery w:val="Page Numbers (Bottom of Page)"/>
        <w:docPartUnique/>
      </w:docPartObj>
    </w:sdtPr>
    <w:sdtEndPr>
      <w:rPr>
        <w:sz w:val="16"/>
        <w:szCs w:val="16"/>
      </w:rPr>
    </w:sdtEndPr>
    <w:sdtContent>
      <w:p w:rsidR="00444BDE" w:rsidRDefault="00444BDE" w:rsidP="00F5146D">
        <w:pPr>
          <w:rPr>
            <w:rFonts w:asciiTheme="minorHAnsi" w:eastAsiaTheme="minorHAnsi" w:hAnsiTheme="minorHAnsi" w:cstheme="minorBidi"/>
            <w:sz w:val="22"/>
            <w:szCs w:val="22"/>
            <w:lang w:eastAsia="en-US"/>
          </w:rPr>
        </w:pPr>
      </w:p>
      <w:p w:rsidR="00444BDE" w:rsidRDefault="00444BDE" w:rsidP="00F5146D">
        <w:pPr>
          <w:rPr>
            <w:rFonts w:ascii="Calibri" w:eastAsia="Times New Roman" w:hAnsi="Calibri"/>
            <w:b/>
            <w:i/>
            <w:noProof/>
            <w:sz w:val="16"/>
            <w:szCs w:val="16"/>
            <w:lang w:eastAsia="it-IT"/>
          </w:rPr>
        </w:pPr>
      </w:p>
      <w:p w:rsidR="00444BDE" w:rsidRDefault="00444BDE" w:rsidP="00F5146D">
        <w:pPr>
          <w:rPr>
            <w:rFonts w:ascii="Calibri" w:eastAsia="Times New Roman" w:hAnsi="Calibri"/>
            <w:b/>
            <w:noProof/>
            <w:sz w:val="16"/>
            <w:szCs w:val="16"/>
            <w:lang w:val="en-US" w:eastAsia="it-IT"/>
          </w:rPr>
        </w:pPr>
      </w:p>
      <w:p w:rsidR="00444BDE" w:rsidRDefault="00444BDE" w:rsidP="00F5146D">
        <w:pPr>
          <w:pStyle w:val="Pidipagina"/>
          <w:rPr>
            <w:sz w:val="16"/>
            <w:szCs w:val="16"/>
          </w:rPr>
        </w:pPr>
      </w:p>
      <w:p w:rsidR="00444BDE" w:rsidRPr="00F5146D" w:rsidRDefault="00EA5FA1">
        <w:pPr>
          <w:pStyle w:val="Pidipagina"/>
          <w:jc w:val="right"/>
          <w:rPr>
            <w:sz w:val="16"/>
            <w:szCs w:val="16"/>
          </w:rPr>
        </w:pPr>
      </w:p>
    </w:sdtContent>
  </w:sdt>
  <w:p w:rsidR="00444BDE" w:rsidRDefault="00444B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FA1" w:rsidRDefault="00EA5FA1" w:rsidP="00825EB2">
      <w:r>
        <w:separator/>
      </w:r>
    </w:p>
  </w:footnote>
  <w:footnote w:type="continuationSeparator" w:id="0">
    <w:p w:rsidR="00EA5FA1" w:rsidRDefault="00EA5FA1" w:rsidP="00825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BDE" w:rsidRPr="003D4188" w:rsidRDefault="00444BDE">
    <w:pPr>
      <w:pStyle w:val="Intestazione"/>
      <w:rPr>
        <w:rFonts w:asciiTheme="majorHAnsi" w:hAnsiTheme="majorHAnsi"/>
        <w:b/>
        <w:color w:val="FF0000"/>
      </w:rPr>
    </w:pPr>
    <w:r w:rsidRPr="003D4188">
      <w:rPr>
        <w:rFonts w:asciiTheme="majorHAnsi" w:hAnsiTheme="majorHAnsi"/>
        <w:b/>
        <w:noProof/>
        <w:color w:val="FF0000"/>
        <w:lang w:eastAsia="it-IT"/>
      </w:rPr>
      <w:drawing>
        <wp:anchor distT="0" distB="0" distL="114300" distR="114300" simplePos="0" relativeHeight="251658240" behindDoc="0" locked="0" layoutInCell="1" allowOverlap="1" wp14:anchorId="78FBFC1F" wp14:editId="76041A88">
          <wp:simplePos x="0" y="0"/>
          <wp:positionH relativeFrom="margin">
            <wp:posOffset>-19685</wp:posOffset>
          </wp:positionH>
          <wp:positionV relativeFrom="margin">
            <wp:posOffset>-647700</wp:posOffset>
          </wp:positionV>
          <wp:extent cx="1933575" cy="552450"/>
          <wp:effectExtent l="0" t="0" r="9525" b="0"/>
          <wp:wrapSquare wrapText="bothSides"/>
          <wp:docPr id="4" name="Immagine 4" descr="2015marchio fond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2015marchio fondazi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3575" cy="552450"/>
                  </a:xfrm>
                  <a:prstGeom prst="rect">
                    <a:avLst/>
                  </a:prstGeom>
                  <a:noFill/>
                  <a:ln>
                    <a:noFill/>
                  </a:ln>
                </pic:spPr>
              </pic:pic>
            </a:graphicData>
          </a:graphic>
        </wp:anchor>
      </w:drawing>
    </w:r>
    <w:r w:rsidRPr="003D4188">
      <w:rPr>
        <w:rFonts w:asciiTheme="majorHAnsi" w:hAnsiTheme="majorHAnsi"/>
        <w:b/>
        <w:color w:val="FF0000"/>
      </w:rPr>
      <w:t xml:space="preserve"> </w:t>
    </w:r>
    <w:r w:rsidRPr="003D4188">
      <w:rPr>
        <w:rFonts w:asciiTheme="majorHAnsi" w:hAnsiTheme="majorHAnsi"/>
        <w:b/>
        <w:color w:val="FF0000"/>
      </w:rPr>
      <w:tab/>
    </w:r>
    <w:r w:rsidRPr="003D4188">
      <w:rPr>
        <w:rFonts w:asciiTheme="majorHAnsi" w:hAnsiTheme="majorHAnsi"/>
        <w:b/>
        <w:color w:val="FF0000"/>
      </w:rPr>
      <w:tab/>
    </w:r>
  </w:p>
  <w:p w:rsidR="00444BDE" w:rsidRDefault="00444BD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8FF"/>
    <w:multiLevelType w:val="hybridMultilevel"/>
    <w:tmpl w:val="1E18FD04"/>
    <w:lvl w:ilvl="0" w:tplc="02C0E1D4">
      <w:start w:val="3"/>
      <w:numFmt w:val="bullet"/>
      <w:lvlText w:val="-"/>
      <w:lvlJc w:val="left"/>
      <w:pPr>
        <w:ind w:left="720" w:hanging="360"/>
      </w:pPr>
      <w:rPr>
        <w:rFonts w:ascii="Times New Roman" w:eastAsia="Arial Unicode MS"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D1459A"/>
    <w:multiLevelType w:val="hybridMultilevel"/>
    <w:tmpl w:val="5E147F38"/>
    <w:lvl w:ilvl="0" w:tplc="3F76DF3A">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412EC4"/>
    <w:multiLevelType w:val="hybridMultilevel"/>
    <w:tmpl w:val="96A244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721D4B"/>
    <w:multiLevelType w:val="hybridMultilevel"/>
    <w:tmpl w:val="CC2EBD5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1045509B"/>
    <w:multiLevelType w:val="hybridMultilevel"/>
    <w:tmpl w:val="0548FDA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nsid w:val="128F32C3"/>
    <w:multiLevelType w:val="hybridMultilevel"/>
    <w:tmpl w:val="0C544DAC"/>
    <w:lvl w:ilvl="0" w:tplc="FE3E29AC">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6069AF"/>
    <w:multiLevelType w:val="hybridMultilevel"/>
    <w:tmpl w:val="663A5C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A34660C"/>
    <w:multiLevelType w:val="hybridMultilevel"/>
    <w:tmpl w:val="B98CBA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F873F2A"/>
    <w:multiLevelType w:val="hybridMultilevel"/>
    <w:tmpl w:val="E4FE93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9A20E3"/>
    <w:multiLevelType w:val="hybridMultilevel"/>
    <w:tmpl w:val="EB940D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3507177"/>
    <w:multiLevelType w:val="hybridMultilevel"/>
    <w:tmpl w:val="F210D332"/>
    <w:lvl w:ilvl="0" w:tplc="22461DB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23A36716"/>
    <w:multiLevelType w:val="hybridMultilevel"/>
    <w:tmpl w:val="167E4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49B0506"/>
    <w:multiLevelType w:val="hybridMultilevel"/>
    <w:tmpl w:val="B676694E"/>
    <w:lvl w:ilvl="0" w:tplc="60FE59FC">
      <w:start w:val="1"/>
      <w:numFmt w:val="bullet"/>
      <w:lvlText w:val=""/>
      <w:lvlJc w:val="left"/>
      <w:pPr>
        <w:ind w:left="5316" w:hanging="360"/>
      </w:pPr>
      <w:rPr>
        <w:rFonts w:ascii="Symbol" w:hAnsi="Symbol" w:hint="default"/>
      </w:rPr>
    </w:lvl>
    <w:lvl w:ilvl="1" w:tplc="04100003" w:tentative="1">
      <w:start w:val="1"/>
      <w:numFmt w:val="bullet"/>
      <w:lvlText w:val="o"/>
      <w:lvlJc w:val="left"/>
      <w:pPr>
        <w:ind w:left="6036" w:hanging="360"/>
      </w:pPr>
      <w:rPr>
        <w:rFonts w:ascii="Courier New" w:hAnsi="Courier New" w:cs="Courier New" w:hint="default"/>
      </w:rPr>
    </w:lvl>
    <w:lvl w:ilvl="2" w:tplc="04100005" w:tentative="1">
      <w:start w:val="1"/>
      <w:numFmt w:val="bullet"/>
      <w:lvlText w:val=""/>
      <w:lvlJc w:val="left"/>
      <w:pPr>
        <w:ind w:left="6756" w:hanging="360"/>
      </w:pPr>
      <w:rPr>
        <w:rFonts w:ascii="Wingdings" w:hAnsi="Wingdings" w:hint="default"/>
      </w:rPr>
    </w:lvl>
    <w:lvl w:ilvl="3" w:tplc="04100001" w:tentative="1">
      <w:start w:val="1"/>
      <w:numFmt w:val="bullet"/>
      <w:lvlText w:val=""/>
      <w:lvlJc w:val="left"/>
      <w:pPr>
        <w:ind w:left="7476" w:hanging="360"/>
      </w:pPr>
      <w:rPr>
        <w:rFonts w:ascii="Symbol" w:hAnsi="Symbol" w:hint="default"/>
      </w:rPr>
    </w:lvl>
    <w:lvl w:ilvl="4" w:tplc="04100003" w:tentative="1">
      <w:start w:val="1"/>
      <w:numFmt w:val="bullet"/>
      <w:lvlText w:val="o"/>
      <w:lvlJc w:val="left"/>
      <w:pPr>
        <w:ind w:left="8196" w:hanging="360"/>
      </w:pPr>
      <w:rPr>
        <w:rFonts w:ascii="Courier New" w:hAnsi="Courier New" w:cs="Courier New" w:hint="default"/>
      </w:rPr>
    </w:lvl>
    <w:lvl w:ilvl="5" w:tplc="04100005" w:tentative="1">
      <w:start w:val="1"/>
      <w:numFmt w:val="bullet"/>
      <w:lvlText w:val=""/>
      <w:lvlJc w:val="left"/>
      <w:pPr>
        <w:ind w:left="8916" w:hanging="360"/>
      </w:pPr>
      <w:rPr>
        <w:rFonts w:ascii="Wingdings" w:hAnsi="Wingdings" w:hint="default"/>
      </w:rPr>
    </w:lvl>
    <w:lvl w:ilvl="6" w:tplc="04100001" w:tentative="1">
      <w:start w:val="1"/>
      <w:numFmt w:val="bullet"/>
      <w:lvlText w:val=""/>
      <w:lvlJc w:val="left"/>
      <w:pPr>
        <w:ind w:left="9636" w:hanging="360"/>
      </w:pPr>
      <w:rPr>
        <w:rFonts w:ascii="Symbol" w:hAnsi="Symbol" w:hint="default"/>
      </w:rPr>
    </w:lvl>
    <w:lvl w:ilvl="7" w:tplc="04100003" w:tentative="1">
      <w:start w:val="1"/>
      <w:numFmt w:val="bullet"/>
      <w:lvlText w:val="o"/>
      <w:lvlJc w:val="left"/>
      <w:pPr>
        <w:ind w:left="10356" w:hanging="360"/>
      </w:pPr>
      <w:rPr>
        <w:rFonts w:ascii="Courier New" w:hAnsi="Courier New" w:cs="Courier New" w:hint="default"/>
      </w:rPr>
    </w:lvl>
    <w:lvl w:ilvl="8" w:tplc="04100005" w:tentative="1">
      <w:start w:val="1"/>
      <w:numFmt w:val="bullet"/>
      <w:lvlText w:val=""/>
      <w:lvlJc w:val="left"/>
      <w:pPr>
        <w:ind w:left="11076" w:hanging="360"/>
      </w:pPr>
      <w:rPr>
        <w:rFonts w:ascii="Wingdings" w:hAnsi="Wingdings" w:hint="default"/>
      </w:rPr>
    </w:lvl>
  </w:abstractNum>
  <w:abstractNum w:abstractNumId="13">
    <w:nsid w:val="32151A9C"/>
    <w:multiLevelType w:val="hybridMultilevel"/>
    <w:tmpl w:val="36F0FE66"/>
    <w:lvl w:ilvl="0" w:tplc="04100001">
      <w:start w:val="1"/>
      <w:numFmt w:val="bullet"/>
      <w:lvlText w:val=""/>
      <w:lvlJc w:val="left"/>
      <w:pPr>
        <w:ind w:left="4613" w:hanging="360"/>
      </w:pPr>
      <w:rPr>
        <w:rFonts w:ascii="Symbol" w:hAnsi="Symbol" w:hint="default"/>
      </w:rPr>
    </w:lvl>
    <w:lvl w:ilvl="1" w:tplc="04100003" w:tentative="1">
      <w:start w:val="1"/>
      <w:numFmt w:val="bullet"/>
      <w:lvlText w:val="o"/>
      <w:lvlJc w:val="left"/>
      <w:pPr>
        <w:ind w:left="5688" w:hanging="360"/>
      </w:pPr>
      <w:rPr>
        <w:rFonts w:ascii="Courier New" w:hAnsi="Courier New" w:cs="Courier New" w:hint="default"/>
      </w:rPr>
    </w:lvl>
    <w:lvl w:ilvl="2" w:tplc="04100005" w:tentative="1">
      <w:start w:val="1"/>
      <w:numFmt w:val="bullet"/>
      <w:lvlText w:val=""/>
      <w:lvlJc w:val="left"/>
      <w:pPr>
        <w:ind w:left="6408" w:hanging="360"/>
      </w:pPr>
      <w:rPr>
        <w:rFonts w:ascii="Wingdings" w:hAnsi="Wingdings" w:hint="default"/>
      </w:rPr>
    </w:lvl>
    <w:lvl w:ilvl="3" w:tplc="04100001" w:tentative="1">
      <w:start w:val="1"/>
      <w:numFmt w:val="bullet"/>
      <w:lvlText w:val=""/>
      <w:lvlJc w:val="left"/>
      <w:pPr>
        <w:ind w:left="7128" w:hanging="360"/>
      </w:pPr>
      <w:rPr>
        <w:rFonts w:ascii="Symbol" w:hAnsi="Symbol" w:hint="default"/>
      </w:rPr>
    </w:lvl>
    <w:lvl w:ilvl="4" w:tplc="04100003" w:tentative="1">
      <w:start w:val="1"/>
      <w:numFmt w:val="bullet"/>
      <w:lvlText w:val="o"/>
      <w:lvlJc w:val="left"/>
      <w:pPr>
        <w:ind w:left="7848" w:hanging="360"/>
      </w:pPr>
      <w:rPr>
        <w:rFonts w:ascii="Courier New" w:hAnsi="Courier New" w:cs="Courier New" w:hint="default"/>
      </w:rPr>
    </w:lvl>
    <w:lvl w:ilvl="5" w:tplc="04100005" w:tentative="1">
      <w:start w:val="1"/>
      <w:numFmt w:val="bullet"/>
      <w:lvlText w:val=""/>
      <w:lvlJc w:val="left"/>
      <w:pPr>
        <w:ind w:left="8568" w:hanging="360"/>
      </w:pPr>
      <w:rPr>
        <w:rFonts w:ascii="Wingdings" w:hAnsi="Wingdings" w:hint="default"/>
      </w:rPr>
    </w:lvl>
    <w:lvl w:ilvl="6" w:tplc="04100001" w:tentative="1">
      <w:start w:val="1"/>
      <w:numFmt w:val="bullet"/>
      <w:lvlText w:val=""/>
      <w:lvlJc w:val="left"/>
      <w:pPr>
        <w:ind w:left="9288" w:hanging="360"/>
      </w:pPr>
      <w:rPr>
        <w:rFonts w:ascii="Symbol" w:hAnsi="Symbol" w:hint="default"/>
      </w:rPr>
    </w:lvl>
    <w:lvl w:ilvl="7" w:tplc="04100003" w:tentative="1">
      <w:start w:val="1"/>
      <w:numFmt w:val="bullet"/>
      <w:lvlText w:val="o"/>
      <w:lvlJc w:val="left"/>
      <w:pPr>
        <w:ind w:left="10008" w:hanging="360"/>
      </w:pPr>
      <w:rPr>
        <w:rFonts w:ascii="Courier New" w:hAnsi="Courier New" w:cs="Courier New" w:hint="default"/>
      </w:rPr>
    </w:lvl>
    <w:lvl w:ilvl="8" w:tplc="04100005" w:tentative="1">
      <w:start w:val="1"/>
      <w:numFmt w:val="bullet"/>
      <w:lvlText w:val=""/>
      <w:lvlJc w:val="left"/>
      <w:pPr>
        <w:ind w:left="10728" w:hanging="360"/>
      </w:pPr>
      <w:rPr>
        <w:rFonts w:ascii="Wingdings" w:hAnsi="Wingdings" w:hint="default"/>
      </w:rPr>
    </w:lvl>
  </w:abstractNum>
  <w:abstractNum w:abstractNumId="14">
    <w:nsid w:val="3B1E3B4A"/>
    <w:multiLevelType w:val="hybridMultilevel"/>
    <w:tmpl w:val="1EFCFE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02A5C78"/>
    <w:multiLevelType w:val="hybridMultilevel"/>
    <w:tmpl w:val="58D8B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1CC634C"/>
    <w:multiLevelType w:val="hybridMultilevel"/>
    <w:tmpl w:val="93128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34D2F2F"/>
    <w:multiLevelType w:val="hybridMultilevel"/>
    <w:tmpl w:val="D06A0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7B40C38"/>
    <w:multiLevelType w:val="hybridMultilevel"/>
    <w:tmpl w:val="EE60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3EC574E"/>
    <w:multiLevelType w:val="hybridMultilevel"/>
    <w:tmpl w:val="1A2E9A3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0">
    <w:nsid w:val="579A0755"/>
    <w:multiLevelType w:val="hybridMultilevel"/>
    <w:tmpl w:val="75D02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7A767FF"/>
    <w:multiLevelType w:val="hybridMultilevel"/>
    <w:tmpl w:val="3086F47A"/>
    <w:lvl w:ilvl="0" w:tplc="2F927A2A">
      <w:start w:val="1"/>
      <w:numFmt w:val="bullet"/>
      <w:lvlText w:val=""/>
      <w:lvlJc w:val="left"/>
      <w:pPr>
        <w:ind w:left="1145" w:hanging="360"/>
      </w:pPr>
      <w:rPr>
        <w:rFonts w:ascii="Symbol" w:hAnsi="Symbol" w:hint="default"/>
      </w:rPr>
    </w:lvl>
    <w:lvl w:ilvl="1" w:tplc="04100003">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2">
    <w:nsid w:val="58477231"/>
    <w:multiLevelType w:val="multilevel"/>
    <w:tmpl w:val="9AE6E038"/>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b w:val="0"/>
      </w:rPr>
    </w:lvl>
    <w:lvl w:ilvl="2">
      <w:start w:val="1"/>
      <w:numFmt w:val="decimal"/>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23">
    <w:nsid w:val="593B0191"/>
    <w:multiLevelType w:val="hybridMultilevel"/>
    <w:tmpl w:val="95345D86"/>
    <w:lvl w:ilvl="0" w:tplc="59207AAC">
      <w:start w:val="1"/>
      <w:numFmt w:val="decimal"/>
      <w:lvlText w:val="12.%1."/>
      <w:lvlJc w:val="left"/>
      <w:pPr>
        <w:ind w:left="1287" w:hanging="360"/>
      </w:pPr>
      <w:rPr>
        <w:rFonts w:hint="default"/>
        <w:b w:val="0"/>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4">
    <w:nsid w:val="5AD30E19"/>
    <w:multiLevelType w:val="hybridMultilevel"/>
    <w:tmpl w:val="1F14B4E4"/>
    <w:lvl w:ilvl="0" w:tplc="B386B9E6">
      <w:numFmt w:val="bullet"/>
      <w:lvlText w:val="-"/>
      <w:lvlJc w:val="left"/>
      <w:pPr>
        <w:ind w:left="720" w:hanging="360"/>
      </w:pPr>
      <w:rPr>
        <w:rFonts w:ascii="Verdana" w:eastAsia="MS Mincho"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F2C6017"/>
    <w:multiLevelType w:val="hybridMultilevel"/>
    <w:tmpl w:val="DBF83140"/>
    <w:lvl w:ilvl="0" w:tplc="FC1A1BAE">
      <w:start w:val="1"/>
      <w:numFmt w:val="upperLetter"/>
      <w:lvlText w:val="%1."/>
      <w:lvlJc w:val="left"/>
      <w:pPr>
        <w:ind w:left="786" w:hanging="360"/>
      </w:pPr>
      <w:rPr>
        <w:rFonts w:hint="default"/>
        <w:strike w:val="0"/>
        <w:dstrike w:val="0"/>
        <w:color w:val="auto"/>
        <w:vertAlign w:val="baselin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nsid w:val="6321255E"/>
    <w:multiLevelType w:val="hybridMultilevel"/>
    <w:tmpl w:val="B98CBA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3725C9E"/>
    <w:multiLevelType w:val="hybridMultilevel"/>
    <w:tmpl w:val="C2FE3E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07575A"/>
    <w:multiLevelType w:val="hybridMultilevel"/>
    <w:tmpl w:val="621C2E9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nsid w:val="668F4539"/>
    <w:multiLevelType w:val="hybridMultilevel"/>
    <w:tmpl w:val="D4A65A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9AD4F65"/>
    <w:multiLevelType w:val="hybridMultilevel"/>
    <w:tmpl w:val="05FA9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1E07A09"/>
    <w:multiLevelType w:val="hybridMultilevel"/>
    <w:tmpl w:val="A9BE4B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29F1350"/>
    <w:multiLevelType w:val="hybridMultilevel"/>
    <w:tmpl w:val="F84871F4"/>
    <w:lvl w:ilvl="0" w:tplc="E98433D0">
      <w:numFmt w:val="bullet"/>
      <w:lvlText w:val="-"/>
      <w:lvlJc w:val="left"/>
      <w:pPr>
        <w:ind w:left="720" w:hanging="360"/>
      </w:pPr>
      <w:rPr>
        <w:rFonts w:ascii="Verdana" w:eastAsia="MS Mincho"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440148B"/>
    <w:multiLevelType w:val="hybridMultilevel"/>
    <w:tmpl w:val="F86E3FE4"/>
    <w:lvl w:ilvl="0" w:tplc="D4F0A0A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nsid w:val="79213AB0"/>
    <w:multiLevelType w:val="hybridMultilevel"/>
    <w:tmpl w:val="40CAD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EB06FB0"/>
    <w:multiLevelType w:val="hybridMultilevel"/>
    <w:tmpl w:val="14EE520E"/>
    <w:lvl w:ilvl="0" w:tplc="15024B7A">
      <w:start w:val="12"/>
      <w:numFmt w:val="bullet"/>
      <w:lvlText w:val=""/>
      <w:lvlJc w:val="left"/>
      <w:pPr>
        <w:ind w:left="720" w:hanging="360"/>
      </w:pPr>
      <w:rPr>
        <w:rFonts w:ascii="Symbol" w:eastAsia="SimSu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9"/>
  </w:num>
  <w:num w:numId="4">
    <w:abstractNumId w:val="8"/>
  </w:num>
  <w:num w:numId="5">
    <w:abstractNumId w:val="20"/>
  </w:num>
  <w:num w:numId="6">
    <w:abstractNumId w:val="17"/>
  </w:num>
  <w:num w:numId="7">
    <w:abstractNumId w:val="18"/>
  </w:num>
  <w:num w:numId="8">
    <w:abstractNumId w:val="11"/>
  </w:num>
  <w:num w:numId="9">
    <w:abstractNumId w:val="28"/>
  </w:num>
  <w:num w:numId="10">
    <w:abstractNumId w:val="10"/>
  </w:num>
  <w:num w:numId="11">
    <w:abstractNumId w:val="6"/>
  </w:num>
  <w:num w:numId="12">
    <w:abstractNumId w:val="24"/>
  </w:num>
  <w:num w:numId="13">
    <w:abstractNumId w:val="32"/>
  </w:num>
  <w:num w:numId="14">
    <w:abstractNumId w:val="14"/>
  </w:num>
  <w:num w:numId="15">
    <w:abstractNumId w:val="34"/>
  </w:num>
  <w:num w:numId="16">
    <w:abstractNumId w:val="26"/>
  </w:num>
  <w:num w:numId="17">
    <w:abstractNumId w:val="16"/>
  </w:num>
  <w:num w:numId="18">
    <w:abstractNumId w:val="7"/>
  </w:num>
  <w:num w:numId="19">
    <w:abstractNumId w:val="12"/>
  </w:num>
  <w:num w:numId="20">
    <w:abstractNumId w:val="13"/>
  </w:num>
  <w:num w:numId="21">
    <w:abstractNumId w:val="19"/>
  </w:num>
  <w:num w:numId="22">
    <w:abstractNumId w:val="4"/>
  </w:num>
  <w:num w:numId="23">
    <w:abstractNumId w:val="31"/>
  </w:num>
  <w:num w:numId="24">
    <w:abstractNumId w:val="15"/>
  </w:num>
  <w:num w:numId="25">
    <w:abstractNumId w:val="33"/>
  </w:num>
  <w:num w:numId="26">
    <w:abstractNumId w:val="25"/>
  </w:num>
  <w:num w:numId="27">
    <w:abstractNumId w:val="22"/>
  </w:num>
  <w:num w:numId="28">
    <w:abstractNumId w:val="0"/>
  </w:num>
  <w:num w:numId="29">
    <w:abstractNumId w:val="5"/>
  </w:num>
  <w:num w:numId="30">
    <w:abstractNumId w:val="21"/>
  </w:num>
  <w:num w:numId="31">
    <w:abstractNumId w:val="23"/>
  </w:num>
  <w:num w:numId="32">
    <w:abstractNumId w:val="3"/>
  </w:num>
  <w:num w:numId="33">
    <w:abstractNumId w:val="3"/>
  </w:num>
  <w:num w:numId="34">
    <w:abstractNumId w:val="2"/>
  </w:num>
  <w:num w:numId="35">
    <w:abstractNumId w:val="1"/>
  </w:num>
  <w:num w:numId="36">
    <w:abstractNumId w:val="3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C07"/>
    <w:rsid w:val="00000901"/>
    <w:rsid w:val="00000E04"/>
    <w:rsid w:val="00003018"/>
    <w:rsid w:val="00006766"/>
    <w:rsid w:val="00007823"/>
    <w:rsid w:val="0000798B"/>
    <w:rsid w:val="00017019"/>
    <w:rsid w:val="00021DDD"/>
    <w:rsid w:val="000238EA"/>
    <w:rsid w:val="00024DF7"/>
    <w:rsid w:val="00034341"/>
    <w:rsid w:val="0003505D"/>
    <w:rsid w:val="0003683F"/>
    <w:rsid w:val="00036B03"/>
    <w:rsid w:val="000379C5"/>
    <w:rsid w:val="0004417A"/>
    <w:rsid w:val="000501E3"/>
    <w:rsid w:val="000513AB"/>
    <w:rsid w:val="00052F9B"/>
    <w:rsid w:val="0005313A"/>
    <w:rsid w:val="00056BF2"/>
    <w:rsid w:val="00061842"/>
    <w:rsid w:val="00063131"/>
    <w:rsid w:val="00066371"/>
    <w:rsid w:val="000705E5"/>
    <w:rsid w:val="00072A0D"/>
    <w:rsid w:val="00075153"/>
    <w:rsid w:val="00077EC6"/>
    <w:rsid w:val="000823BA"/>
    <w:rsid w:val="00082468"/>
    <w:rsid w:val="00082B79"/>
    <w:rsid w:val="00083785"/>
    <w:rsid w:val="000853B6"/>
    <w:rsid w:val="00085542"/>
    <w:rsid w:val="0008664F"/>
    <w:rsid w:val="0008763B"/>
    <w:rsid w:val="00094431"/>
    <w:rsid w:val="00094C94"/>
    <w:rsid w:val="00096023"/>
    <w:rsid w:val="00096052"/>
    <w:rsid w:val="00096EEA"/>
    <w:rsid w:val="000A0DCA"/>
    <w:rsid w:val="000A2202"/>
    <w:rsid w:val="000A32FD"/>
    <w:rsid w:val="000A48CC"/>
    <w:rsid w:val="000C43C6"/>
    <w:rsid w:val="000C5746"/>
    <w:rsid w:val="000D1844"/>
    <w:rsid w:val="000D609B"/>
    <w:rsid w:val="000E3B14"/>
    <w:rsid w:val="000E5092"/>
    <w:rsid w:val="000E523D"/>
    <w:rsid w:val="000E5CDF"/>
    <w:rsid w:val="000F1DE3"/>
    <w:rsid w:val="000F2923"/>
    <w:rsid w:val="000F2CFC"/>
    <w:rsid w:val="000F4493"/>
    <w:rsid w:val="000F7162"/>
    <w:rsid w:val="001024C7"/>
    <w:rsid w:val="00105A34"/>
    <w:rsid w:val="00106B5A"/>
    <w:rsid w:val="0011067B"/>
    <w:rsid w:val="00112B44"/>
    <w:rsid w:val="0012032C"/>
    <w:rsid w:val="00120FC6"/>
    <w:rsid w:val="00127841"/>
    <w:rsid w:val="00127BDA"/>
    <w:rsid w:val="00130EBD"/>
    <w:rsid w:val="001345A7"/>
    <w:rsid w:val="00135482"/>
    <w:rsid w:val="00135E2F"/>
    <w:rsid w:val="0014023D"/>
    <w:rsid w:val="00142CA3"/>
    <w:rsid w:val="00146A70"/>
    <w:rsid w:val="00147D30"/>
    <w:rsid w:val="0015670B"/>
    <w:rsid w:val="00161392"/>
    <w:rsid w:val="00163D4B"/>
    <w:rsid w:val="001666E0"/>
    <w:rsid w:val="00167507"/>
    <w:rsid w:val="00172382"/>
    <w:rsid w:val="001773C4"/>
    <w:rsid w:val="00182622"/>
    <w:rsid w:val="00184D8C"/>
    <w:rsid w:val="00190645"/>
    <w:rsid w:val="00190A39"/>
    <w:rsid w:val="00190A72"/>
    <w:rsid w:val="001917B4"/>
    <w:rsid w:val="001957A5"/>
    <w:rsid w:val="001A1D56"/>
    <w:rsid w:val="001A2617"/>
    <w:rsid w:val="001A2A9C"/>
    <w:rsid w:val="001A5852"/>
    <w:rsid w:val="001A6BAA"/>
    <w:rsid w:val="001A7863"/>
    <w:rsid w:val="001B2DD8"/>
    <w:rsid w:val="001B48CE"/>
    <w:rsid w:val="001B58F8"/>
    <w:rsid w:val="001C0466"/>
    <w:rsid w:val="001C1F71"/>
    <w:rsid w:val="001C4242"/>
    <w:rsid w:val="001C7AEC"/>
    <w:rsid w:val="001D48C6"/>
    <w:rsid w:val="001D5121"/>
    <w:rsid w:val="001D6B6D"/>
    <w:rsid w:val="001E0685"/>
    <w:rsid w:val="001E2CE3"/>
    <w:rsid w:val="001E780F"/>
    <w:rsid w:val="001F02F1"/>
    <w:rsid w:val="001F0D52"/>
    <w:rsid w:val="001F2089"/>
    <w:rsid w:val="001F2ED0"/>
    <w:rsid w:val="001F34DC"/>
    <w:rsid w:val="00206CF2"/>
    <w:rsid w:val="002122E2"/>
    <w:rsid w:val="00212668"/>
    <w:rsid w:val="00217920"/>
    <w:rsid w:val="00223C54"/>
    <w:rsid w:val="00224D20"/>
    <w:rsid w:val="00230ADE"/>
    <w:rsid w:val="00230F2B"/>
    <w:rsid w:val="002364A7"/>
    <w:rsid w:val="002365E7"/>
    <w:rsid w:val="00244C36"/>
    <w:rsid w:val="00246C2B"/>
    <w:rsid w:val="002474C4"/>
    <w:rsid w:val="00247B83"/>
    <w:rsid w:val="00252D8C"/>
    <w:rsid w:val="00260854"/>
    <w:rsid w:val="00263BF5"/>
    <w:rsid w:val="00267B2C"/>
    <w:rsid w:val="00277550"/>
    <w:rsid w:val="002871EE"/>
    <w:rsid w:val="002905AA"/>
    <w:rsid w:val="002949F5"/>
    <w:rsid w:val="00297A4F"/>
    <w:rsid w:val="002A4DF3"/>
    <w:rsid w:val="002B0E85"/>
    <w:rsid w:val="002B2585"/>
    <w:rsid w:val="002B646C"/>
    <w:rsid w:val="002B6AD2"/>
    <w:rsid w:val="002C0E86"/>
    <w:rsid w:val="002C1DC7"/>
    <w:rsid w:val="002C257D"/>
    <w:rsid w:val="002C2A97"/>
    <w:rsid w:val="002C5A14"/>
    <w:rsid w:val="002C7C5D"/>
    <w:rsid w:val="002C7E15"/>
    <w:rsid w:val="002D41D4"/>
    <w:rsid w:val="002D4844"/>
    <w:rsid w:val="002E4C64"/>
    <w:rsid w:val="002E56BE"/>
    <w:rsid w:val="002E6D31"/>
    <w:rsid w:val="002E6D3E"/>
    <w:rsid w:val="002E77C7"/>
    <w:rsid w:val="002F122F"/>
    <w:rsid w:val="002F3ED5"/>
    <w:rsid w:val="002F6D26"/>
    <w:rsid w:val="002F7566"/>
    <w:rsid w:val="00301877"/>
    <w:rsid w:val="00301E8D"/>
    <w:rsid w:val="00305173"/>
    <w:rsid w:val="003065C4"/>
    <w:rsid w:val="00315CDA"/>
    <w:rsid w:val="003166C3"/>
    <w:rsid w:val="00316E2A"/>
    <w:rsid w:val="00323B8D"/>
    <w:rsid w:val="00324446"/>
    <w:rsid w:val="0032495E"/>
    <w:rsid w:val="0033005B"/>
    <w:rsid w:val="00330311"/>
    <w:rsid w:val="00331D30"/>
    <w:rsid w:val="003353E2"/>
    <w:rsid w:val="003358AB"/>
    <w:rsid w:val="00336A9B"/>
    <w:rsid w:val="00337CBC"/>
    <w:rsid w:val="0034178D"/>
    <w:rsid w:val="00343A23"/>
    <w:rsid w:val="00345E7C"/>
    <w:rsid w:val="003504DF"/>
    <w:rsid w:val="003542DD"/>
    <w:rsid w:val="00360727"/>
    <w:rsid w:val="00361EF9"/>
    <w:rsid w:val="00362855"/>
    <w:rsid w:val="00364486"/>
    <w:rsid w:val="0036587A"/>
    <w:rsid w:val="003728FD"/>
    <w:rsid w:val="00373213"/>
    <w:rsid w:val="0037625B"/>
    <w:rsid w:val="00376ABF"/>
    <w:rsid w:val="0037770A"/>
    <w:rsid w:val="003778BB"/>
    <w:rsid w:val="00377A09"/>
    <w:rsid w:val="00377B60"/>
    <w:rsid w:val="003815ED"/>
    <w:rsid w:val="003852BF"/>
    <w:rsid w:val="00386111"/>
    <w:rsid w:val="00390028"/>
    <w:rsid w:val="0039345E"/>
    <w:rsid w:val="00393D17"/>
    <w:rsid w:val="00397228"/>
    <w:rsid w:val="003977F1"/>
    <w:rsid w:val="003A1FC8"/>
    <w:rsid w:val="003A3667"/>
    <w:rsid w:val="003A64CE"/>
    <w:rsid w:val="003B4E68"/>
    <w:rsid w:val="003B6D3A"/>
    <w:rsid w:val="003C2752"/>
    <w:rsid w:val="003C2E4A"/>
    <w:rsid w:val="003C496C"/>
    <w:rsid w:val="003D2EA5"/>
    <w:rsid w:val="003D30C5"/>
    <w:rsid w:val="003D4188"/>
    <w:rsid w:val="003D574F"/>
    <w:rsid w:val="003D61B8"/>
    <w:rsid w:val="003D6FF0"/>
    <w:rsid w:val="003D7AE3"/>
    <w:rsid w:val="003E1573"/>
    <w:rsid w:val="003E6958"/>
    <w:rsid w:val="003F1C9A"/>
    <w:rsid w:val="003F37E0"/>
    <w:rsid w:val="003F3821"/>
    <w:rsid w:val="003F3F19"/>
    <w:rsid w:val="003F522F"/>
    <w:rsid w:val="003F6174"/>
    <w:rsid w:val="003F734A"/>
    <w:rsid w:val="003F7780"/>
    <w:rsid w:val="0040315B"/>
    <w:rsid w:val="00420852"/>
    <w:rsid w:val="00420B93"/>
    <w:rsid w:val="004233D0"/>
    <w:rsid w:val="0042663A"/>
    <w:rsid w:val="004327D6"/>
    <w:rsid w:val="00435979"/>
    <w:rsid w:val="0044147B"/>
    <w:rsid w:val="0044191D"/>
    <w:rsid w:val="00443396"/>
    <w:rsid w:val="00444BDE"/>
    <w:rsid w:val="00444FCB"/>
    <w:rsid w:val="00445BC8"/>
    <w:rsid w:val="004473F9"/>
    <w:rsid w:val="004476C5"/>
    <w:rsid w:val="00447DCC"/>
    <w:rsid w:val="004505C8"/>
    <w:rsid w:val="0045154C"/>
    <w:rsid w:val="0045305A"/>
    <w:rsid w:val="004557AD"/>
    <w:rsid w:val="004559C4"/>
    <w:rsid w:val="0046003A"/>
    <w:rsid w:val="0046175F"/>
    <w:rsid w:val="00462A0B"/>
    <w:rsid w:val="004650AC"/>
    <w:rsid w:val="004669E9"/>
    <w:rsid w:val="004712B3"/>
    <w:rsid w:val="00471594"/>
    <w:rsid w:val="004731FD"/>
    <w:rsid w:val="00473799"/>
    <w:rsid w:val="004743CE"/>
    <w:rsid w:val="00474D88"/>
    <w:rsid w:val="00476C23"/>
    <w:rsid w:val="00480CFA"/>
    <w:rsid w:val="00482310"/>
    <w:rsid w:val="00494967"/>
    <w:rsid w:val="004A175A"/>
    <w:rsid w:val="004A3BBF"/>
    <w:rsid w:val="004A4C8C"/>
    <w:rsid w:val="004A5067"/>
    <w:rsid w:val="004A571D"/>
    <w:rsid w:val="004A58C0"/>
    <w:rsid w:val="004B2729"/>
    <w:rsid w:val="004B5A84"/>
    <w:rsid w:val="004C15F2"/>
    <w:rsid w:val="004C78D2"/>
    <w:rsid w:val="004D02B1"/>
    <w:rsid w:val="004D7F21"/>
    <w:rsid w:val="004E2C30"/>
    <w:rsid w:val="004E78A6"/>
    <w:rsid w:val="004F031F"/>
    <w:rsid w:val="004F173F"/>
    <w:rsid w:val="004F36E7"/>
    <w:rsid w:val="004F5BFA"/>
    <w:rsid w:val="005004EF"/>
    <w:rsid w:val="00511717"/>
    <w:rsid w:val="0051760B"/>
    <w:rsid w:val="00520858"/>
    <w:rsid w:val="00520F63"/>
    <w:rsid w:val="00530DBC"/>
    <w:rsid w:val="00535AC7"/>
    <w:rsid w:val="0053639B"/>
    <w:rsid w:val="005363EF"/>
    <w:rsid w:val="005374DB"/>
    <w:rsid w:val="00546778"/>
    <w:rsid w:val="0054714D"/>
    <w:rsid w:val="00547900"/>
    <w:rsid w:val="00555782"/>
    <w:rsid w:val="00556D2F"/>
    <w:rsid w:val="0056055A"/>
    <w:rsid w:val="00563C8E"/>
    <w:rsid w:val="0056664D"/>
    <w:rsid w:val="005703D9"/>
    <w:rsid w:val="00572030"/>
    <w:rsid w:val="00574E14"/>
    <w:rsid w:val="005754A5"/>
    <w:rsid w:val="005756A1"/>
    <w:rsid w:val="00575EB5"/>
    <w:rsid w:val="00584F1F"/>
    <w:rsid w:val="00590EED"/>
    <w:rsid w:val="00591AC8"/>
    <w:rsid w:val="005945B2"/>
    <w:rsid w:val="005979CC"/>
    <w:rsid w:val="005A1089"/>
    <w:rsid w:val="005A1615"/>
    <w:rsid w:val="005A18F6"/>
    <w:rsid w:val="005A44FB"/>
    <w:rsid w:val="005A7797"/>
    <w:rsid w:val="005B114C"/>
    <w:rsid w:val="005B147F"/>
    <w:rsid w:val="005B1D3D"/>
    <w:rsid w:val="005B330F"/>
    <w:rsid w:val="005C20A1"/>
    <w:rsid w:val="005C31A9"/>
    <w:rsid w:val="005C4C50"/>
    <w:rsid w:val="005C4CD7"/>
    <w:rsid w:val="005C61E7"/>
    <w:rsid w:val="005D1214"/>
    <w:rsid w:val="005D123F"/>
    <w:rsid w:val="005D5F61"/>
    <w:rsid w:val="005D7859"/>
    <w:rsid w:val="005E0789"/>
    <w:rsid w:val="005F086C"/>
    <w:rsid w:val="005F2974"/>
    <w:rsid w:val="005F4D78"/>
    <w:rsid w:val="00600EE9"/>
    <w:rsid w:val="00603413"/>
    <w:rsid w:val="006108CD"/>
    <w:rsid w:val="0061387D"/>
    <w:rsid w:val="00615B91"/>
    <w:rsid w:val="0061743E"/>
    <w:rsid w:val="00617683"/>
    <w:rsid w:val="00620A9B"/>
    <w:rsid w:val="00621DB0"/>
    <w:rsid w:val="00626FFC"/>
    <w:rsid w:val="00631677"/>
    <w:rsid w:val="00637A0A"/>
    <w:rsid w:val="00637FB7"/>
    <w:rsid w:val="00640E06"/>
    <w:rsid w:val="00642C07"/>
    <w:rsid w:val="006439A9"/>
    <w:rsid w:val="00647CE2"/>
    <w:rsid w:val="00652071"/>
    <w:rsid w:val="0065219F"/>
    <w:rsid w:val="0065315A"/>
    <w:rsid w:val="00661D19"/>
    <w:rsid w:val="00662953"/>
    <w:rsid w:val="006731B0"/>
    <w:rsid w:val="00674DF0"/>
    <w:rsid w:val="00677B5C"/>
    <w:rsid w:val="006808B2"/>
    <w:rsid w:val="00681621"/>
    <w:rsid w:val="006850CB"/>
    <w:rsid w:val="00694134"/>
    <w:rsid w:val="00697743"/>
    <w:rsid w:val="006A0332"/>
    <w:rsid w:val="006A67C0"/>
    <w:rsid w:val="006A74DB"/>
    <w:rsid w:val="006B29AC"/>
    <w:rsid w:val="006B3418"/>
    <w:rsid w:val="006B7A0C"/>
    <w:rsid w:val="006C0CB7"/>
    <w:rsid w:val="006C2FC6"/>
    <w:rsid w:val="006D4C82"/>
    <w:rsid w:val="006D6612"/>
    <w:rsid w:val="006D735A"/>
    <w:rsid w:val="006D73D6"/>
    <w:rsid w:val="006E259E"/>
    <w:rsid w:val="006E3DE0"/>
    <w:rsid w:val="006E609A"/>
    <w:rsid w:val="006F0875"/>
    <w:rsid w:val="006F1C11"/>
    <w:rsid w:val="006F1CDE"/>
    <w:rsid w:val="006F427F"/>
    <w:rsid w:val="006F4606"/>
    <w:rsid w:val="00701934"/>
    <w:rsid w:val="007043BC"/>
    <w:rsid w:val="00711186"/>
    <w:rsid w:val="00711B61"/>
    <w:rsid w:val="007142D7"/>
    <w:rsid w:val="00716009"/>
    <w:rsid w:val="007249B3"/>
    <w:rsid w:val="0073011A"/>
    <w:rsid w:val="00731303"/>
    <w:rsid w:val="007314EF"/>
    <w:rsid w:val="0073277F"/>
    <w:rsid w:val="00735F3E"/>
    <w:rsid w:val="0073605F"/>
    <w:rsid w:val="00736C38"/>
    <w:rsid w:val="00741975"/>
    <w:rsid w:val="00742EEF"/>
    <w:rsid w:val="00744D4C"/>
    <w:rsid w:val="00745F2E"/>
    <w:rsid w:val="007527B7"/>
    <w:rsid w:val="00753233"/>
    <w:rsid w:val="007554E5"/>
    <w:rsid w:val="0075629B"/>
    <w:rsid w:val="007655B9"/>
    <w:rsid w:val="00766EEF"/>
    <w:rsid w:val="00771D07"/>
    <w:rsid w:val="007761FC"/>
    <w:rsid w:val="0078014E"/>
    <w:rsid w:val="00780154"/>
    <w:rsid w:val="00780571"/>
    <w:rsid w:val="007827C4"/>
    <w:rsid w:val="007850BC"/>
    <w:rsid w:val="00790BB2"/>
    <w:rsid w:val="00791B14"/>
    <w:rsid w:val="00791F57"/>
    <w:rsid w:val="007956F8"/>
    <w:rsid w:val="007968D7"/>
    <w:rsid w:val="00796B30"/>
    <w:rsid w:val="007A543C"/>
    <w:rsid w:val="007B3EE0"/>
    <w:rsid w:val="007B6607"/>
    <w:rsid w:val="007B6616"/>
    <w:rsid w:val="007B6BF0"/>
    <w:rsid w:val="007C086B"/>
    <w:rsid w:val="007C37DC"/>
    <w:rsid w:val="007C4CBB"/>
    <w:rsid w:val="007C5B8E"/>
    <w:rsid w:val="007C67F6"/>
    <w:rsid w:val="007C712F"/>
    <w:rsid w:val="007C75C3"/>
    <w:rsid w:val="007D120B"/>
    <w:rsid w:val="007D1BF6"/>
    <w:rsid w:val="007E47A2"/>
    <w:rsid w:val="007E5928"/>
    <w:rsid w:val="007E6CCE"/>
    <w:rsid w:val="007F235E"/>
    <w:rsid w:val="00802FAB"/>
    <w:rsid w:val="00804B43"/>
    <w:rsid w:val="008063EE"/>
    <w:rsid w:val="008123B0"/>
    <w:rsid w:val="0081399E"/>
    <w:rsid w:val="008149CA"/>
    <w:rsid w:val="00820807"/>
    <w:rsid w:val="00821D1F"/>
    <w:rsid w:val="0082209F"/>
    <w:rsid w:val="00825EB2"/>
    <w:rsid w:val="008275C1"/>
    <w:rsid w:val="0082780C"/>
    <w:rsid w:val="00832319"/>
    <w:rsid w:val="00834FA0"/>
    <w:rsid w:val="00837FD8"/>
    <w:rsid w:val="0084226F"/>
    <w:rsid w:val="00843336"/>
    <w:rsid w:val="00844459"/>
    <w:rsid w:val="008472D9"/>
    <w:rsid w:val="00847972"/>
    <w:rsid w:val="008479E2"/>
    <w:rsid w:val="008517E4"/>
    <w:rsid w:val="00855BAA"/>
    <w:rsid w:val="00855F24"/>
    <w:rsid w:val="00857764"/>
    <w:rsid w:val="00857831"/>
    <w:rsid w:val="0085785C"/>
    <w:rsid w:val="008605F0"/>
    <w:rsid w:val="00860C92"/>
    <w:rsid w:val="00862907"/>
    <w:rsid w:val="008646E3"/>
    <w:rsid w:val="00873DF6"/>
    <w:rsid w:val="0087425D"/>
    <w:rsid w:val="008805CC"/>
    <w:rsid w:val="0088553D"/>
    <w:rsid w:val="00886EEB"/>
    <w:rsid w:val="00892352"/>
    <w:rsid w:val="00892C39"/>
    <w:rsid w:val="00894CB2"/>
    <w:rsid w:val="008963E6"/>
    <w:rsid w:val="008A06C6"/>
    <w:rsid w:val="008A762D"/>
    <w:rsid w:val="008B1718"/>
    <w:rsid w:val="008B22F6"/>
    <w:rsid w:val="008B3E7D"/>
    <w:rsid w:val="008B6B3C"/>
    <w:rsid w:val="008C0482"/>
    <w:rsid w:val="008C2AE4"/>
    <w:rsid w:val="008C50E9"/>
    <w:rsid w:val="008C6246"/>
    <w:rsid w:val="008C6BD3"/>
    <w:rsid w:val="008C7EC4"/>
    <w:rsid w:val="008D1DA7"/>
    <w:rsid w:val="008D20CB"/>
    <w:rsid w:val="008D39B9"/>
    <w:rsid w:val="008D4B48"/>
    <w:rsid w:val="008D65E6"/>
    <w:rsid w:val="008D6F20"/>
    <w:rsid w:val="008D76FE"/>
    <w:rsid w:val="008E172C"/>
    <w:rsid w:val="008E3A61"/>
    <w:rsid w:val="008E469A"/>
    <w:rsid w:val="008E6ACA"/>
    <w:rsid w:val="008F0CF7"/>
    <w:rsid w:val="008F26B0"/>
    <w:rsid w:val="008F5DA0"/>
    <w:rsid w:val="008F64B3"/>
    <w:rsid w:val="008F7A6D"/>
    <w:rsid w:val="009036D4"/>
    <w:rsid w:val="00904A43"/>
    <w:rsid w:val="0090574C"/>
    <w:rsid w:val="00905E74"/>
    <w:rsid w:val="009104EB"/>
    <w:rsid w:val="009105B8"/>
    <w:rsid w:val="009135A4"/>
    <w:rsid w:val="00917277"/>
    <w:rsid w:val="009207FC"/>
    <w:rsid w:val="00922FA4"/>
    <w:rsid w:val="00926AB1"/>
    <w:rsid w:val="0092710A"/>
    <w:rsid w:val="009273D0"/>
    <w:rsid w:val="009312C6"/>
    <w:rsid w:val="00933A26"/>
    <w:rsid w:val="00935451"/>
    <w:rsid w:val="009361D1"/>
    <w:rsid w:val="0093701D"/>
    <w:rsid w:val="009379C2"/>
    <w:rsid w:val="00940613"/>
    <w:rsid w:val="0094300D"/>
    <w:rsid w:val="00945A4B"/>
    <w:rsid w:val="00946C03"/>
    <w:rsid w:val="00955C53"/>
    <w:rsid w:val="0096129F"/>
    <w:rsid w:val="00961904"/>
    <w:rsid w:val="0096742F"/>
    <w:rsid w:val="0097025F"/>
    <w:rsid w:val="00972EF3"/>
    <w:rsid w:val="00973D8F"/>
    <w:rsid w:val="00976372"/>
    <w:rsid w:val="00980592"/>
    <w:rsid w:val="00980FA5"/>
    <w:rsid w:val="00981A2C"/>
    <w:rsid w:val="00981A95"/>
    <w:rsid w:val="00981AA5"/>
    <w:rsid w:val="00983411"/>
    <w:rsid w:val="00986178"/>
    <w:rsid w:val="009925B0"/>
    <w:rsid w:val="009963F4"/>
    <w:rsid w:val="009A0DCE"/>
    <w:rsid w:val="009A19B1"/>
    <w:rsid w:val="009A4687"/>
    <w:rsid w:val="009A7778"/>
    <w:rsid w:val="009B5000"/>
    <w:rsid w:val="009B5A42"/>
    <w:rsid w:val="009C2FA7"/>
    <w:rsid w:val="009C60A0"/>
    <w:rsid w:val="009C7120"/>
    <w:rsid w:val="009D4554"/>
    <w:rsid w:val="009E21C1"/>
    <w:rsid w:val="009E687F"/>
    <w:rsid w:val="009F1594"/>
    <w:rsid w:val="009F2056"/>
    <w:rsid w:val="009F5C69"/>
    <w:rsid w:val="009F5E9A"/>
    <w:rsid w:val="00A060CE"/>
    <w:rsid w:val="00A123FC"/>
    <w:rsid w:val="00A1298B"/>
    <w:rsid w:val="00A1370C"/>
    <w:rsid w:val="00A139DA"/>
    <w:rsid w:val="00A1645A"/>
    <w:rsid w:val="00A217B3"/>
    <w:rsid w:val="00A239F8"/>
    <w:rsid w:val="00A251FD"/>
    <w:rsid w:val="00A26DA1"/>
    <w:rsid w:val="00A27118"/>
    <w:rsid w:val="00A32DD3"/>
    <w:rsid w:val="00A3602F"/>
    <w:rsid w:val="00A36235"/>
    <w:rsid w:val="00A40675"/>
    <w:rsid w:val="00A468CA"/>
    <w:rsid w:val="00A50386"/>
    <w:rsid w:val="00A530F1"/>
    <w:rsid w:val="00A5457E"/>
    <w:rsid w:val="00A56145"/>
    <w:rsid w:val="00A571F2"/>
    <w:rsid w:val="00A62F5C"/>
    <w:rsid w:val="00A6334D"/>
    <w:rsid w:val="00A633BA"/>
    <w:rsid w:val="00A648E0"/>
    <w:rsid w:val="00A707A0"/>
    <w:rsid w:val="00A73C78"/>
    <w:rsid w:val="00A743BF"/>
    <w:rsid w:val="00A7489A"/>
    <w:rsid w:val="00A76E54"/>
    <w:rsid w:val="00A7731F"/>
    <w:rsid w:val="00A83510"/>
    <w:rsid w:val="00A8410B"/>
    <w:rsid w:val="00A86F79"/>
    <w:rsid w:val="00A91C26"/>
    <w:rsid w:val="00A950CC"/>
    <w:rsid w:val="00AA208C"/>
    <w:rsid w:val="00AA2E1C"/>
    <w:rsid w:val="00AA2EFB"/>
    <w:rsid w:val="00AA36EC"/>
    <w:rsid w:val="00AA3CD5"/>
    <w:rsid w:val="00AB2F50"/>
    <w:rsid w:val="00AC03E7"/>
    <w:rsid w:val="00AD37B5"/>
    <w:rsid w:val="00AD67A5"/>
    <w:rsid w:val="00AD766A"/>
    <w:rsid w:val="00AE0E5F"/>
    <w:rsid w:val="00AE53F9"/>
    <w:rsid w:val="00AE5780"/>
    <w:rsid w:val="00AE602F"/>
    <w:rsid w:val="00AE635B"/>
    <w:rsid w:val="00AF083B"/>
    <w:rsid w:val="00AF2CC7"/>
    <w:rsid w:val="00AF3743"/>
    <w:rsid w:val="00AF3AD1"/>
    <w:rsid w:val="00AF499D"/>
    <w:rsid w:val="00AF6248"/>
    <w:rsid w:val="00AF65A4"/>
    <w:rsid w:val="00B007D5"/>
    <w:rsid w:val="00B0231D"/>
    <w:rsid w:val="00B03A5F"/>
    <w:rsid w:val="00B04B5B"/>
    <w:rsid w:val="00B05FF9"/>
    <w:rsid w:val="00B14C86"/>
    <w:rsid w:val="00B165A7"/>
    <w:rsid w:val="00B20D10"/>
    <w:rsid w:val="00B22995"/>
    <w:rsid w:val="00B25A84"/>
    <w:rsid w:val="00B31818"/>
    <w:rsid w:val="00B33718"/>
    <w:rsid w:val="00B33F1C"/>
    <w:rsid w:val="00B3570E"/>
    <w:rsid w:val="00B36F7E"/>
    <w:rsid w:val="00B4313D"/>
    <w:rsid w:val="00B44CE1"/>
    <w:rsid w:val="00B54512"/>
    <w:rsid w:val="00B55CD3"/>
    <w:rsid w:val="00B62C03"/>
    <w:rsid w:val="00B64799"/>
    <w:rsid w:val="00B64A0D"/>
    <w:rsid w:val="00B65180"/>
    <w:rsid w:val="00B6715F"/>
    <w:rsid w:val="00B672C9"/>
    <w:rsid w:val="00B706CB"/>
    <w:rsid w:val="00B71221"/>
    <w:rsid w:val="00B727AD"/>
    <w:rsid w:val="00B73EA8"/>
    <w:rsid w:val="00B77B52"/>
    <w:rsid w:val="00B818F3"/>
    <w:rsid w:val="00B81EBD"/>
    <w:rsid w:val="00B836B6"/>
    <w:rsid w:val="00B86A41"/>
    <w:rsid w:val="00B87630"/>
    <w:rsid w:val="00B92B8A"/>
    <w:rsid w:val="00B92CFB"/>
    <w:rsid w:val="00B938DE"/>
    <w:rsid w:val="00B95E67"/>
    <w:rsid w:val="00B97799"/>
    <w:rsid w:val="00BA03D1"/>
    <w:rsid w:val="00BA2E7B"/>
    <w:rsid w:val="00BA37C7"/>
    <w:rsid w:val="00BA63A6"/>
    <w:rsid w:val="00BA63FF"/>
    <w:rsid w:val="00BA6B3D"/>
    <w:rsid w:val="00BA730C"/>
    <w:rsid w:val="00BB381D"/>
    <w:rsid w:val="00BB4C16"/>
    <w:rsid w:val="00BB5A6C"/>
    <w:rsid w:val="00BB6FA2"/>
    <w:rsid w:val="00BC0528"/>
    <w:rsid w:val="00BC258F"/>
    <w:rsid w:val="00BC3151"/>
    <w:rsid w:val="00BC4837"/>
    <w:rsid w:val="00BC6D7D"/>
    <w:rsid w:val="00BD040A"/>
    <w:rsid w:val="00BD49ED"/>
    <w:rsid w:val="00BD573E"/>
    <w:rsid w:val="00BD7723"/>
    <w:rsid w:val="00BE5D26"/>
    <w:rsid w:val="00BF0032"/>
    <w:rsid w:val="00BF1E89"/>
    <w:rsid w:val="00BF373A"/>
    <w:rsid w:val="00C00566"/>
    <w:rsid w:val="00C02722"/>
    <w:rsid w:val="00C04818"/>
    <w:rsid w:val="00C06ECF"/>
    <w:rsid w:val="00C1021C"/>
    <w:rsid w:val="00C128B5"/>
    <w:rsid w:val="00C13CFD"/>
    <w:rsid w:val="00C14BB9"/>
    <w:rsid w:val="00C20256"/>
    <w:rsid w:val="00C22DB0"/>
    <w:rsid w:val="00C26209"/>
    <w:rsid w:val="00C26358"/>
    <w:rsid w:val="00C32B43"/>
    <w:rsid w:val="00C32BDB"/>
    <w:rsid w:val="00C339F5"/>
    <w:rsid w:val="00C34DF3"/>
    <w:rsid w:val="00C40B1F"/>
    <w:rsid w:val="00C44492"/>
    <w:rsid w:val="00C4600C"/>
    <w:rsid w:val="00C5393E"/>
    <w:rsid w:val="00C6689E"/>
    <w:rsid w:val="00C66F65"/>
    <w:rsid w:val="00C70CBD"/>
    <w:rsid w:val="00C70CF3"/>
    <w:rsid w:val="00C71E43"/>
    <w:rsid w:val="00C80790"/>
    <w:rsid w:val="00C814CD"/>
    <w:rsid w:val="00C81627"/>
    <w:rsid w:val="00C8274B"/>
    <w:rsid w:val="00C874CE"/>
    <w:rsid w:val="00C87C2B"/>
    <w:rsid w:val="00C904F8"/>
    <w:rsid w:val="00C91D66"/>
    <w:rsid w:val="00C9663A"/>
    <w:rsid w:val="00CA055A"/>
    <w:rsid w:val="00CA3043"/>
    <w:rsid w:val="00CA3295"/>
    <w:rsid w:val="00CB3193"/>
    <w:rsid w:val="00CB6799"/>
    <w:rsid w:val="00CB6C63"/>
    <w:rsid w:val="00CB7331"/>
    <w:rsid w:val="00CB7F70"/>
    <w:rsid w:val="00CC1CE1"/>
    <w:rsid w:val="00CC553C"/>
    <w:rsid w:val="00CD21D0"/>
    <w:rsid w:val="00CD48F0"/>
    <w:rsid w:val="00CD59B5"/>
    <w:rsid w:val="00CE01E7"/>
    <w:rsid w:val="00CE192B"/>
    <w:rsid w:val="00CF001D"/>
    <w:rsid w:val="00CF0C97"/>
    <w:rsid w:val="00CF58DF"/>
    <w:rsid w:val="00CF5A72"/>
    <w:rsid w:val="00CF7C08"/>
    <w:rsid w:val="00D00170"/>
    <w:rsid w:val="00D01C12"/>
    <w:rsid w:val="00D0305A"/>
    <w:rsid w:val="00D03C89"/>
    <w:rsid w:val="00D0592E"/>
    <w:rsid w:val="00D06669"/>
    <w:rsid w:val="00D13BD6"/>
    <w:rsid w:val="00D1417D"/>
    <w:rsid w:val="00D16418"/>
    <w:rsid w:val="00D16F97"/>
    <w:rsid w:val="00D1739C"/>
    <w:rsid w:val="00D2189D"/>
    <w:rsid w:val="00D240E4"/>
    <w:rsid w:val="00D2449F"/>
    <w:rsid w:val="00D27B62"/>
    <w:rsid w:val="00D31F6D"/>
    <w:rsid w:val="00D33962"/>
    <w:rsid w:val="00D33F68"/>
    <w:rsid w:val="00D36F88"/>
    <w:rsid w:val="00D40494"/>
    <w:rsid w:val="00D41D81"/>
    <w:rsid w:val="00D41E08"/>
    <w:rsid w:val="00D44426"/>
    <w:rsid w:val="00D55C5D"/>
    <w:rsid w:val="00D6162C"/>
    <w:rsid w:val="00D644F6"/>
    <w:rsid w:val="00D67990"/>
    <w:rsid w:val="00D67B1A"/>
    <w:rsid w:val="00D725D1"/>
    <w:rsid w:val="00D73F4E"/>
    <w:rsid w:val="00D76225"/>
    <w:rsid w:val="00D7659B"/>
    <w:rsid w:val="00D76DB2"/>
    <w:rsid w:val="00D80A5F"/>
    <w:rsid w:val="00D82AFA"/>
    <w:rsid w:val="00D82B48"/>
    <w:rsid w:val="00D87499"/>
    <w:rsid w:val="00D944E8"/>
    <w:rsid w:val="00D9500B"/>
    <w:rsid w:val="00D9746B"/>
    <w:rsid w:val="00DA651B"/>
    <w:rsid w:val="00DB01DD"/>
    <w:rsid w:val="00DB5056"/>
    <w:rsid w:val="00DB7A7B"/>
    <w:rsid w:val="00DB7CA7"/>
    <w:rsid w:val="00DB7DF2"/>
    <w:rsid w:val="00DC0383"/>
    <w:rsid w:val="00DC248B"/>
    <w:rsid w:val="00DC41F3"/>
    <w:rsid w:val="00DC46C6"/>
    <w:rsid w:val="00DC52D7"/>
    <w:rsid w:val="00DC5B00"/>
    <w:rsid w:val="00DD28E5"/>
    <w:rsid w:val="00DD5E86"/>
    <w:rsid w:val="00DD7771"/>
    <w:rsid w:val="00DE0896"/>
    <w:rsid w:val="00DE1C4E"/>
    <w:rsid w:val="00DE1FB1"/>
    <w:rsid w:val="00DE324C"/>
    <w:rsid w:val="00DF0EC9"/>
    <w:rsid w:val="00DF25A0"/>
    <w:rsid w:val="00DF382D"/>
    <w:rsid w:val="00DF408A"/>
    <w:rsid w:val="00E044A7"/>
    <w:rsid w:val="00E07AB0"/>
    <w:rsid w:val="00E1124D"/>
    <w:rsid w:val="00E1279A"/>
    <w:rsid w:val="00E1365E"/>
    <w:rsid w:val="00E1464D"/>
    <w:rsid w:val="00E1524F"/>
    <w:rsid w:val="00E219D4"/>
    <w:rsid w:val="00E22712"/>
    <w:rsid w:val="00E23F74"/>
    <w:rsid w:val="00E250E0"/>
    <w:rsid w:val="00E2796D"/>
    <w:rsid w:val="00E372B8"/>
    <w:rsid w:val="00E40A68"/>
    <w:rsid w:val="00E44913"/>
    <w:rsid w:val="00E46857"/>
    <w:rsid w:val="00E5043D"/>
    <w:rsid w:val="00E52E42"/>
    <w:rsid w:val="00E54081"/>
    <w:rsid w:val="00E63CAF"/>
    <w:rsid w:val="00E63D0C"/>
    <w:rsid w:val="00E657C1"/>
    <w:rsid w:val="00E66713"/>
    <w:rsid w:val="00E671CC"/>
    <w:rsid w:val="00E67D3E"/>
    <w:rsid w:val="00E70E4B"/>
    <w:rsid w:val="00E71A42"/>
    <w:rsid w:val="00E71BB8"/>
    <w:rsid w:val="00E75367"/>
    <w:rsid w:val="00E75B47"/>
    <w:rsid w:val="00E815C7"/>
    <w:rsid w:val="00E826D6"/>
    <w:rsid w:val="00E93EA8"/>
    <w:rsid w:val="00E94178"/>
    <w:rsid w:val="00EA0722"/>
    <w:rsid w:val="00EA1357"/>
    <w:rsid w:val="00EA298C"/>
    <w:rsid w:val="00EA4280"/>
    <w:rsid w:val="00EA5FA1"/>
    <w:rsid w:val="00EA7A91"/>
    <w:rsid w:val="00EB13C3"/>
    <w:rsid w:val="00EB4BE5"/>
    <w:rsid w:val="00EC1C62"/>
    <w:rsid w:val="00EC43E5"/>
    <w:rsid w:val="00EC4A4D"/>
    <w:rsid w:val="00EC6D81"/>
    <w:rsid w:val="00ED1831"/>
    <w:rsid w:val="00ED6763"/>
    <w:rsid w:val="00EE0291"/>
    <w:rsid w:val="00EE0329"/>
    <w:rsid w:val="00EE1418"/>
    <w:rsid w:val="00EE1946"/>
    <w:rsid w:val="00EE5DA2"/>
    <w:rsid w:val="00EE65E7"/>
    <w:rsid w:val="00EF1379"/>
    <w:rsid w:val="00EF461D"/>
    <w:rsid w:val="00EF4676"/>
    <w:rsid w:val="00EF4CC5"/>
    <w:rsid w:val="00F0099C"/>
    <w:rsid w:val="00F00C79"/>
    <w:rsid w:val="00F00EF6"/>
    <w:rsid w:val="00F01E50"/>
    <w:rsid w:val="00F03022"/>
    <w:rsid w:val="00F0466F"/>
    <w:rsid w:val="00F0762E"/>
    <w:rsid w:val="00F131F9"/>
    <w:rsid w:val="00F17E1F"/>
    <w:rsid w:val="00F313AC"/>
    <w:rsid w:val="00F3306C"/>
    <w:rsid w:val="00F332C5"/>
    <w:rsid w:val="00F372F8"/>
    <w:rsid w:val="00F40815"/>
    <w:rsid w:val="00F415E7"/>
    <w:rsid w:val="00F41F03"/>
    <w:rsid w:val="00F47538"/>
    <w:rsid w:val="00F47872"/>
    <w:rsid w:val="00F478B8"/>
    <w:rsid w:val="00F5146D"/>
    <w:rsid w:val="00F53B2C"/>
    <w:rsid w:val="00F54098"/>
    <w:rsid w:val="00F5426A"/>
    <w:rsid w:val="00F54C7C"/>
    <w:rsid w:val="00F551E7"/>
    <w:rsid w:val="00F56A59"/>
    <w:rsid w:val="00F5734E"/>
    <w:rsid w:val="00F63A9B"/>
    <w:rsid w:val="00F63DF3"/>
    <w:rsid w:val="00F64311"/>
    <w:rsid w:val="00F64937"/>
    <w:rsid w:val="00F66B9A"/>
    <w:rsid w:val="00F75EB5"/>
    <w:rsid w:val="00F77B89"/>
    <w:rsid w:val="00F85048"/>
    <w:rsid w:val="00F853AE"/>
    <w:rsid w:val="00F85B73"/>
    <w:rsid w:val="00F86241"/>
    <w:rsid w:val="00F86AB4"/>
    <w:rsid w:val="00F9093B"/>
    <w:rsid w:val="00F90E26"/>
    <w:rsid w:val="00F91556"/>
    <w:rsid w:val="00F91DAD"/>
    <w:rsid w:val="00F940E5"/>
    <w:rsid w:val="00FA08AD"/>
    <w:rsid w:val="00FA3030"/>
    <w:rsid w:val="00FA5EE7"/>
    <w:rsid w:val="00FA6ACD"/>
    <w:rsid w:val="00FB3C9E"/>
    <w:rsid w:val="00FB784A"/>
    <w:rsid w:val="00FC1154"/>
    <w:rsid w:val="00FC2D14"/>
    <w:rsid w:val="00FC36CC"/>
    <w:rsid w:val="00FD3794"/>
    <w:rsid w:val="00FD51CA"/>
    <w:rsid w:val="00FE0D25"/>
    <w:rsid w:val="00FE1BF2"/>
    <w:rsid w:val="00FE27EC"/>
    <w:rsid w:val="00FE34FF"/>
    <w:rsid w:val="00FE4691"/>
    <w:rsid w:val="00FF0DF6"/>
    <w:rsid w:val="00FF480B"/>
    <w:rsid w:val="00FF7E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63FF"/>
    <w:pPr>
      <w:spacing w:after="0" w:line="240" w:lineRule="auto"/>
    </w:pPr>
    <w:rPr>
      <w:rFonts w:ascii="Times New Roman" w:hAnsi="Times New Roman" w:cs="Times New Roman"/>
      <w:sz w:val="24"/>
      <w:szCs w:val="24"/>
      <w:lang w:eastAsia="zh-CN"/>
    </w:rPr>
  </w:style>
  <w:style w:type="paragraph" w:styleId="Titolo2">
    <w:name w:val="heading 2"/>
    <w:basedOn w:val="Normale"/>
    <w:link w:val="Titolo2Carattere"/>
    <w:uiPriority w:val="9"/>
    <w:qFormat/>
    <w:rsid w:val="00C66F65"/>
    <w:pPr>
      <w:spacing w:before="100" w:beforeAutospacing="1" w:after="100" w:afterAutospacing="1"/>
      <w:outlineLvl w:val="1"/>
    </w:pPr>
    <w:rPr>
      <w:rFonts w:eastAsia="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5EB2"/>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25EB2"/>
  </w:style>
  <w:style w:type="paragraph" w:styleId="Pidipagina">
    <w:name w:val="footer"/>
    <w:basedOn w:val="Normale"/>
    <w:link w:val="PidipaginaCarattere"/>
    <w:uiPriority w:val="99"/>
    <w:unhideWhenUsed/>
    <w:rsid w:val="00825EB2"/>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825EB2"/>
  </w:style>
  <w:style w:type="paragraph" w:styleId="Testofumetto">
    <w:name w:val="Balloon Text"/>
    <w:basedOn w:val="Normale"/>
    <w:link w:val="TestofumettoCarattere"/>
    <w:uiPriority w:val="99"/>
    <w:semiHidden/>
    <w:unhideWhenUsed/>
    <w:rsid w:val="00825EB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25EB2"/>
    <w:rPr>
      <w:rFonts w:ascii="Tahoma" w:hAnsi="Tahoma" w:cs="Tahoma"/>
      <w:sz w:val="16"/>
      <w:szCs w:val="16"/>
    </w:rPr>
  </w:style>
  <w:style w:type="paragraph" w:styleId="Paragrafoelenco">
    <w:name w:val="List Paragraph"/>
    <w:aliases w:val="Paragrafo elenco 1°liv"/>
    <w:basedOn w:val="Normale"/>
    <w:uiPriority w:val="34"/>
    <w:qFormat/>
    <w:rsid w:val="00246C2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style-span">
    <w:name w:val="apple-style-span"/>
    <w:basedOn w:val="Carpredefinitoparagrafo"/>
    <w:rsid w:val="00BA63FF"/>
  </w:style>
  <w:style w:type="character" w:styleId="Collegamentoipertestuale">
    <w:name w:val="Hyperlink"/>
    <w:basedOn w:val="Carpredefinitoparagrafo"/>
    <w:uiPriority w:val="99"/>
    <w:unhideWhenUsed/>
    <w:rsid w:val="003A3667"/>
    <w:rPr>
      <w:color w:val="0000FF" w:themeColor="hyperlink"/>
      <w:u w:val="single"/>
    </w:rPr>
  </w:style>
  <w:style w:type="paragraph" w:styleId="Titolo">
    <w:name w:val="Title"/>
    <w:basedOn w:val="Normale"/>
    <w:link w:val="TitoloCarattere"/>
    <w:qFormat/>
    <w:rsid w:val="001957A5"/>
    <w:pPr>
      <w:spacing w:line="360" w:lineRule="atLeast"/>
      <w:ind w:left="-851" w:right="-57"/>
      <w:jc w:val="center"/>
    </w:pPr>
    <w:rPr>
      <w:rFonts w:ascii="Book Antiqua" w:eastAsia="Times New Roman" w:hAnsi="Book Antiqua"/>
      <w:b/>
      <w:szCs w:val="20"/>
      <w:u w:val="single"/>
      <w:lang w:eastAsia="it-IT"/>
    </w:rPr>
  </w:style>
  <w:style w:type="character" w:customStyle="1" w:styleId="TitoloCarattere">
    <w:name w:val="Titolo Carattere"/>
    <w:basedOn w:val="Carpredefinitoparagrafo"/>
    <w:link w:val="Titolo"/>
    <w:rsid w:val="001957A5"/>
    <w:rPr>
      <w:rFonts w:ascii="Book Antiqua" w:eastAsia="Times New Roman" w:hAnsi="Book Antiqua" w:cs="Times New Roman"/>
      <w:b/>
      <w:sz w:val="24"/>
      <w:szCs w:val="20"/>
      <w:u w:val="single"/>
      <w:lang w:eastAsia="it-IT"/>
    </w:rPr>
  </w:style>
  <w:style w:type="paragraph" w:customStyle="1" w:styleId="Default">
    <w:name w:val="Default"/>
    <w:rsid w:val="001957A5"/>
    <w:pPr>
      <w:pBdr>
        <w:top w:val="nil"/>
        <w:left w:val="nil"/>
        <w:bottom w:val="nil"/>
        <w:right w:val="nil"/>
        <w:between w:val="nil"/>
        <w:bar w:val="nil"/>
      </w:pBdr>
      <w:spacing w:after="0" w:line="240" w:lineRule="auto"/>
    </w:pPr>
    <w:rPr>
      <w:rFonts w:ascii="Book Antiqua" w:eastAsia="Book Antiqua" w:hAnsi="Book Antiqua" w:cs="Book Antiqua"/>
      <w:color w:val="000000"/>
      <w:sz w:val="24"/>
      <w:szCs w:val="24"/>
      <w:u w:color="000000"/>
      <w:bdr w:val="nil"/>
      <w:lang w:eastAsia="it-IT"/>
    </w:rPr>
  </w:style>
  <w:style w:type="paragraph" w:styleId="NormaleWeb">
    <w:name w:val="Normal (Web)"/>
    <w:basedOn w:val="Normale"/>
    <w:uiPriority w:val="99"/>
    <w:unhideWhenUsed/>
    <w:rsid w:val="001957A5"/>
    <w:rPr>
      <w:rFonts w:eastAsiaTheme="minorHAnsi"/>
      <w:lang w:eastAsia="it-IT"/>
    </w:rPr>
  </w:style>
  <w:style w:type="character" w:styleId="Enfasigrassetto">
    <w:name w:val="Strong"/>
    <w:basedOn w:val="Carpredefinitoparagrafo"/>
    <w:uiPriority w:val="22"/>
    <w:qFormat/>
    <w:rsid w:val="00B31818"/>
    <w:rPr>
      <w:b/>
      <w:bCs/>
    </w:rPr>
  </w:style>
  <w:style w:type="table" w:styleId="Grigliatabella">
    <w:name w:val="Table Grid"/>
    <w:basedOn w:val="Tabellanormale"/>
    <w:uiPriority w:val="39"/>
    <w:rsid w:val="00D87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rsid w:val="001345A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character" w:customStyle="1" w:styleId="object">
    <w:name w:val="object"/>
    <w:basedOn w:val="Carpredefinitoparagrafo"/>
    <w:rsid w:val="00FE27EC"/>
  </w:style>
  <w:style w:type="paragraph" w:styleId="Nessunaspaziatura">
    <w:name w:val="No Spacing"/>
    <w:uiPriority w:val="1"/>
    <w:qFormat/>
    <w:rsid w:val="007E592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fontstyle01">
    <w:name w:val="fontstyle01"/>
    <w:basedOn w:val="Carpredefinitoparagrafo"/>
    <w:rsid w:val="00C128B5"/>
    <w:rPr>
      <w:rFonts w:ascii="Calibri" w:hAnsi="Calibri" w:cs="Calibri" w:hint="default"/>
      <w:b w:val="0"/>
      <w:bCs w:val="0"/>
      <w:i w:val="0"/>
      <w:iCs w:val="0"/>
      <w:color w:val="000000"/>
      <w:sz w:val="24"/>
      <w:szCs w:val="24"/>
    </w:rPr>
  </w:style>
  <w:style w:type="table" w:customStyle="1" w:styleId="Grigliatabella1">
    <w:name w:val="Griglia tabella1"/>
    <w:basedOn w:val="Tabellanormale"/>
    <w:next w:val="Grigliatabella"/>
    <w:uiPriority w:val="59"/>
    <w:rsid w:val="00DF382D"/>
    <w:pPr>
      <w:spacing w:after="0" w:line="240" w:lineRule="auto"/>
    </w:pPr>
    <w:rPr>
      <w:rFonts w:ascii="Garamond" w:eastAsia="Calibri" w:hAnsi="Garamond"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94CB2"/>
    <w:pPr>
      <w:widowControl w:val="0"/>
      <w:overflowPunct w:val="0"/>
      <w:autoSpaceDE w:val="0"/>
      <w:autoSpaceDN w:val="0"/>
      <w:adjustRightInd w:val="0"/>
      <w:spacing w:after="120"/>
      <w:jc w:val="both"/>
    </w:pPr>
    <w:rPr>
      <w:rFonts w:ascii="Arial" w:eastAsia="Times New Roman" w:hAnsi="Arial"/>
      <w:sz w:val="22"/>
      <w:szCs w:val="20"/>
      <w:lang w:eastAsia="it-IT"/>
    </w:rPr>
  </w:style>
  <w:style w:type="character" w:customStyle="1" w:styleId="CorpotestoCarattere">
    <w:name w:val="Corpo testo Carattere"/>
    <w:basedOn w:val="Carpredefinitoparagrafo"/>
    <w:link w:val="Corpotesto"/>
    <w:uiPriority w:val="99"/>
    <w:semiHidden/>
    <w:rsid w:val="00894CB2"/>
    <w:rPr>
      <w:rFonts w:ascii="Arial" w:eastAsia="Times New Roman" w:hAnsi="Arial" w:cs="Times New Roman"/>
      <w:szCs w:val="20"/>
      <w:lang w:eastAsia="it-IT"/>
    </w:rPr>
  </w:style>
  <w:style w:type="paragraph" w:customStyle="1" w:styleId="usobollo">
    <w:name w:val="usobollo"/>
    <w:basedOn w:val="Normale"/>
    <w:rsid w:val="00894CB2"/>
    <w:pPr>
      <w:widowControl w:val="0"/>
      <w:tabs>
        <w:tab w:val="left" w:pos="4253"/>
      </w:tabs>
      <w:overflowPunct w:val="0"/>
      <w:autoSpaceDE w:val="0"/>
      <w:autoSpaceDN w:val="0"/>
      <w:adjustRightInd w:val="0"/>
      <w:spacing w:line="480" w:lineRule="exact"/>
      <w:jc w:val="both"/>
    </w:pPr>
    <w:rPr>
      <w:rFonts w:ascii="Arial" w:eastAsia="Times New Roman" w:hAnsi="Arial"/>
      <w:sz w:val="22"/>
      <w:szCs w:val="20"/>
      <w:lang w:eastAsia="it-IT"/>
    </w:rPr>
  </w:style>
  <w:style w:type="character" w:styleId="Enfasicorsivo">
    <w:name w:val="Emphasis"/>
    <w:basedOn w:val="Carpredefinitoparagrafo"/>
    <w:uiPriority w:val="20"/>
    <w:qFormat/>
    <w:rsid w:val="00B836B6"/>
    <w:rPr>
      <w:i/>
      <w:iCs/>
    </w:rPr>
  </w:style>
  <w:style w:type="character" w:customStyle="1" w:styleId="Titolo2Carattere">
    <w:name w:val="Titolo 2 Carattere"/>
    <w:basedOn w:val="Carpredefinitoparagrafo"/>
    <w:link w:val="Titolo2"/>
    <w:uiPriority w:val="9"/>
    <w:rsid w:val="00C66F65"/>
    <w:rPr>
      <w:rFonts w:ascii="Times New Roman" w:eastAsia="Times New Roman" w:hAnsi="Times New Roman" w:cs="Times New Roman"/>
      <w:b/>
      <w:bCs/>
      <w:sz w:val="36"/>
      <w:szCs w:val="36"/>
      <w:lang w:eastAsia="it-IT"/>
    </w:rPr>
  </w:style>
  <w:style w:type="character" w:customStyle="1" w:styleId="sc">
    <w:name w:val="sc"/>
    <w:basedOn w:val="Carpredefinitoparagrafo"/>
    <w:rsid w:val="008F64B3"/>
  </w:style>
  <w:style w:type="character" w:customStyle="1" w:styleId="Carpredefinitoparagrafo2">
    <w:name w:val="Car. predefinito paragrafo2"/>
    <w:uiPriority w:val="99"/>
    <w:rsid w:val="00A36235"/>
  </w:style>
  <w:style w:type="paragraph" w:customStyle="1" w:styleId="p1">
    <w:name w:val="p1"/>
    <w:basedOn w:val="Normale"/>
    <w:rsid w:val="00A91C26"/>
    <w:pPr>
      <w:spacing w:before="100" w:beforeAutospacing="1" w:after="100" w:afterAutospacing="1"/>
    </w:pPr>
    <w:rPr>
      <w:rFonts w:eastAsia="Times New Roman"/>
      <w:lang w:eastAsia="it-IT"/>
    </w:rPr>
  </w:style>
  <w:style w:type="character" w:customStyle="1" w:styleId="apple-converted-space">
    <w:name w:val="apple-converted-space"/>
    <w:basedOn w:val="Carpredefinitoparagrafo"/>
    <w:rsid w:val="00A91C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63FF"/>
    <w:pPr>
      <w:spacing w:after="0" w:line="240" w:lineRule="auto"/>
    </w:pPr>
    <w:rPr>
      <w:rFonts w:ascii="Times New Roman" w:hAnsi="Times New Roman" w:cs="Times New Roman"/>
      <w:sz w:val="24"/>
      <w:szCs w:val="24"/>
      <w:lang w:eastAsia="zh-CN"/>
    </w:rPr>
  </w:style>
  <w:style w:type="paragraph" w:styleId="Titolo2">
    <w:name w:val="heading 2"/>
    <w:basedOn w:val="Normale"/>
    <w:link w:val="Titolo2Carattere"/>
    <w:uiPriority w:val="9"/>
    <w:qFormat/>
    <w:rsid w:val="00C66F65"/>
    <w:pPr>
      <w:spacing w:before="100" w:beforeAutospacing="1" w:after="100" w:afterAutospacing="1"/>
      <w:outlineLvl w:val="1"/>
    </w:pPr>
    <w:rPr>
      <w:rFonts w:eastAsia="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5EB2"/>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25EB2"/>
  </w:style>
  <w:style w:type="paragraph" w:styleId="Pidipagina">
    <w:name w:val="footer"/>
    <w:basedOn w:val="Normale"/>
    <w:link w:val="PidipaginaCarattere"/>
    <w:uiPriority w:val="99"/>
    <w:unhideWhenUsed/>
    <w:rsid w:val="00825EB2"/>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825EB2"/>
  </w:style>
  <w:style w:type="paragraph" w:styleId="Testofumetto">
    <w:name w:val="Balloon Text"/>
    <w:basedOn w:val="Normale"/>
    <w:link w:val="TestofumettoCarattere"/>
    <w:uiPriority w:val="99"/>
    <w:semiHidden/>
    <w:unhideWhenUsed/>
    <w:rsid w:val="00825EB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25EB2"/>
    <w:rPr>
      <w:rFonts w:ascii="Tahoma" w:hAnsi="Tahoma" w:cs="Tahoma"/>
      <w:sz w:val="16"/>
      <w:szCs w:val="16"/>
    </w:rPr>
  </w:style>
  <w:style w:type="paragraph" w:styleId="Paragrafoelenco">
    <w:name w:val="List Paragraph"/>
    <w:aliases w:val="Paragrafo elenco 1°liv"/>
    <w:basedOn w:val="Normale"/>
    <w:uiPriority w:val="34"/>
    <w:qFormat/>
    <w:rsid w:val="00246C2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style-span">
    <w:name w:val="apple-style-span"/>
    <w:basedOn w:val="Carpredefinitoparagrafo"/>
    <w:rsid w:val="00BA63FF"/>
  </w:style>
  <w:style w:type="character" w:styleId="Collegamentoipertestuale">
    <w:name w:val="Hyperlink"/>
    <w:basedOn w:val="Carpredefinitoparagrafo"/>
    <w:uiPriority w:val="99"/>
    <w:unhideWhenUsed/>
    <w:rsid w:val="003A3667"/>
    <w:rPr>
      <w:color w:val="0000FF" w:themeColor="hyperlink"/>
      <w:u w:val="single"/>
    </w:rPr>
  </w:style>
  <w:style w:type="paragraph" w:styleId="Titolo">
    <w:name w:val="Title"/>
    <w:basedOn w:val="Normale"/>
    <w:link w:val="TitoloCarattere"/>
    <w:qFormat/>
    <w:rsid w:val="001957A5"/>
    <w:pPr>
      <w:spacing w:line="360" w:lineRule="atLeast"/>
      <w:ind w:left="-851" w:right="-57"/>
      <w:jc w:val="center"/>
    </w:pPr>
    <w:rPr>
      <w:rFonts w:ascii="Book Antiqua" w:eastAsia="Times New Roman" w:hAnsi="Book Antiqua"/>
      <w:b/>
      <w:szCs w:val="20"/>
      <w:u w:val="single"/>
      <w:lang w:eastAsia="it-IT"/>
    </w:rPr>
  </w:style>
  <w:style w:type="character" w:customStyle="1" w:styleId="TitoloCarattere">
    <w:name w:val="Titolo Carattere"/>
    <w:basedOn w:val="Carpredefinitoparagrafo"/>
    <w:link w:val="Titolo"/>
    <w:rsid w:val="001957A5"/>
    <w:rPr>
      <w:rFonts w:ascii="Book Antiqua" w:eastAsia="Times New Roman" w:hAnsi="Book Antiqua" w:cs="Times New Roman"/>
      <w:b/>
      <w:sz w:val="24"/>
      <w:szCs w:val="20"/>
      <w:u w:val="single"/>
      <w:lang w:eastAsia="it-IT"/>
    </w:rPr>
  </w:style>
  <w:style w:type="paragraph" w:customStyle="1" w:styleId="Default">
    <w:name w:val="Default"/>
    <w:rsid w:val="001957A5"/>
    <w:pPr>
      <w:pBdr>
        <w:top w:val="nil"/>
        <w:left w:val="nil"/>
        <w:bottom w:val="nil"/>
        <w:right w:val="nil"/>
        <w:between w:val="nil"/>
        <w:bar w:val="nil"/>
      </w:pBdr>
      <w:spacing w:after="0" w:line="240" w:lineRule="auto"/>
    </w:pPr>
    <w:rPr>
      <w:rFonts w:ascii="Book Antiqua" w:eastAsia="Book Antiqua" w:hAnsi="Book Antiqua" w:cs="Book Antiqua"/>
      <w:color w:val="000000"/>
      <w:sz w:val="24"/>
      <w:szCs w:val="24"/>
      <w:u w:color="000000"/>
      <w:bdr w:val="nil"/>
      <w:lang w:eastAsia="it-IT"/>
    </w:rPr>
  </w:style>
  <w:style w:type="paragraph" w:styleId="NormaleWeb">
    <w:name w:val="Normal (Web)"/>
    <w:basedOn w:val="Normale"/>
    <w:uiPriority w:val="99"/>
    <w:unhideWhenUsed/>
    <w:rsid w:val="001957A5"/>
    <w:rPr>
      <w:rFonts w:eastAsiaTheme="minorHAnsi"/>
      <w:lang w:eastAsia="it-IT"/>
    </w:rPr>
  </w:style>
  <w:style w:type="character" w:styleId="Enfasigrassetto">
    <w:name w:val="Strong"/>
    <w:basedOn w:val="Carpredefinitoparagrafo"/>
    <w:uiPriority w:val="22"/>
    <w:qFormat/>
    <w:rsid w:val="00B31818"/>
    <w:rPr>
      <w:b/>
      <w:bCs/>
    </w:rPr>
  </w:style>
  <w:style w:type="table" w:styleId="Grigliatabella">
    <w:name w:val="Table Grid"/>
    <w:basedOn w:val="Tabellanormale"/>
    <w:uiPriority w:val="39"/>
    <w:rsid w:val="00D87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rsid w:val="001345A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character" w:customStyle="1" w:styleId="object">
    <w:name w:val="object"/>
    <w:basedOn w:val="Carpredefinitoparagrafo"/>
    <w:rsid w:val="00FE27EC"/>
  </w:style>
  <w:style w:type="paragraph" w:styleId="Nessunaspaziatura">
    <w:name w:val="No Spacing"/>
    <w:uiPriority w:val="1"/>
    <w:qFormat/>
    <w:rsid w:val="007E592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fontstyle01">
    <w:name w:val="fontstyle01"/>
    <w:basedOn w:val="Carpredefinitoparagrafo"/>
    <w:rsid w:val="00C128B5"/>
    <w:rPr>
      <w:rFonts w:ascii="Calibri" w:hAnsi="Calibri" w:cs="Calibri" w:hint="default"/>
      <w:b w:val="0"/>
      <w:bCs w:val="0"/>
      <w:i w:val="0"/>
      <w:iCs w:val="0"/>
      <w:color w:val="000000"/>
      <w:sz w:val="24"/>
      <w:szCs w:val="24"/>
    </w:rPr>
  </w:style>
  <w:style w:type="table" w:customStyle="1" w:styleId="Grigliatabella1">
    <w:name w:val="Griglia tabella1"/>
    <w:basedOn w:val="Tabellanormale"/>
    <w:next w:val="Grigliatabella"/>
    <w:uiPriority w:val="59"/>
    <w:rsid w:val="00DF382D"/>
    <w:pPr>
      <w:spacing w:after="0" w:line="240" w:lineRule="auto"/>
    </w:pPr>
    <w:rPr>
      <w:rFonts w:ascii="Garamond" w:eastAsia="Calibri" w:hAnsi="Garamond"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94CB2"/>
    <w:pPr>
      <w:widowControl w:val="0"/>
      <w:overflowPunct w:val="0"/>
      <w:autoSpaceDE w:val="0"/>
      <w:autoSpaceDN w:val="0"/>
      <w:adjustRightInd w:val="0"/>
      <w:spacing w:after="120"/>
      <w:jc w:val="both"/>
    </w:pPr>
    <w:rPr>
      <w:rFonts w:ascii="Arial" w:eastAsia="Times New Roman" w:hAnsi="Arial"/>
      <w:sz w:val="22"/>
      <w:szCs w:val="20"/>
      <w:lang w:eastAsia="it-IT"/>
    </w:rPr>
  </w:style>
  <w:style w:type="character" w:customStyle="1" w:styleId="CorpotestoCarattere">
    <w:name w:val="Corpo testo Carattere"/>
    <w:basedOn w:val="Carpredefinitoparagrafo"/>
    <w:link w:val="Corpotesto"/>
    <w:uiPriority w:val="99"/>
    <w:semiHidden/>
    <w:rsid w:val="00894CB2"/>
    <w:rPr>
      <w:rFonts w:ascii="Arial" w:eastAsia="Times New Roman" w:hAnsi="Arial" w:cs="Times New Roman"/>
      <w:szCs w:val="20"/>
      <w:lang w:eastAsia="it-IT"/>
    </w:rPr>
  </w:style>
  <w:style w:type="paragraph" w:customStyle="1" w:styleId="usobollo">
    <w:name w:val="usobollo"/>
    <w:basedOn w:val="Normale"/>
    <w:rsid w:val="00894CB2"/>
    <w:pPr>
      <w:widowControl w:val="0"/>
      <w:tabs>
        <w:tab w:val="left" w:pos="4253"/>
      </w:tabs>
      <w:overflowPunct w:val="0"/>
      <w:autoSpaceDE w:val="0"/>
      <w:autoSpaceDN w:val="0"/>
      <w:adjustRightInd w:val="0"/>
      <w:spacing w:line="480" w:lineRule="exact"/>
      <w:jc w:val="both"/>
    </w:pPr>
    <w:rPr>
      <w:rFonts w:ascii="Arial" w:eastAsia="Times New Roman" w:hAnsi="Arial"/>
      <w:sz w:val="22"/>
      <w:szCs w:val="20"/>
      <w:lang w:eastAsia="it-IT"/>
    </w:rPr>
  </w:style>
  <w:style w:type="character" w:styleId="Enfasicorsivo">
    <w:name w:val="Emphasis"/>
    <w:basedOn w:val="Carpredefinitoparagrafo"/>
    <w:uiPriority w:val="20"/>
    <w:qFormat/>
    <w:rsid w:val="00B836B6"/>
    <w:rPr>
      <w:i/>
      <w:iCs/>
    </w:rPr>
  </w:style>
  <w:style w:type="character" w:customStyle="1" w:styleId="Titolo2Carattere">
    <w:name w:val="Titolo 2 Carattere"/>
    <w:basedOn w:val="Carpredefinitoparagrafo"/>
    <w:link w:val="Titolo2"/>
    <w:uiPriority w:val="9"/>
    <w:rsid w:val="00C66F65"/>
    <w:rPr>
      <w:rFonts w:ascii="Times New Roman" w:eastAsia="Times New Roman" w:hAnsi="Times New Roman" w:cs="Times New Roman"/>
      <w:b/>
      <w:bCs/>
      <w:sz w:val="36"/>
      <w:szCs w:val="36"/>
      <w:lang w:eastAsia="it-IT"/>
    </w:rPr>
  </w:style>
  <w:style w:type="character" w:customStyle="1" w:styleId="sc">
    <w:name w:val="sc"/>
    <w:basedOn w:val="Carpredefinitoparagrafo"/>
    <w:rsid w:val="008F64B3"/>
  </w:style>
  <w:style w:type="character" w:customStyle="1" w:styleId="Carpredefinitoparagrafo2">
    <w:name w:val="Car. predefinito paragrafo2"/>
    <w:uiPriority w:val="99"/>
    <w:rsid w:val="00A36235"/>
  </w:style>
  <w:style w:type="paragraph" w:customStyle="1" w:styleId="p1">
    <w:name w:val="p1"/>
    <w:basedOn w:val="Normale"/>
    <w:rsid w:val="00A91C26"/>
    <w:pPr>
      <w:spacing w:before="100" w:beforeAutospacing="1" w:after="100" w:afterAutospacing="1"/>
    </w:pPr>
    <w:rPr>
      <w:rFonts w:eastAsia="Times New Roman"/>
      <w:lang w:eastAsia="it-IT"/>
    </w:rPr>
  </w:style>
  <w:style w:type="character" w:customStyle="1" w:styleId="apple-converted-space">
    <w:name w:val="apple-converted-space"/>
    <w:basedOn w:val="Carpredefinitoparagrafo"/>
    <w:rsid w:val="00A91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1263">
      <w:bodyDiv w:val="1"/>
      <w:marLeft w:val="0"/>
      <w:marRight w:val="0"/>
      <w:marTop w:val="0"/>
      <w:marBottom w:val="0"/>
      <w:divBdr>
        <w:top w:val="none" w:sz="0" w:space="0" w:color="auto"/>
        <w:left w:val="none" w:sz="0" w:space="0" w:color="auto"/>
        <w:bottom w:val="none" w:sz="0" w:space="0" w:color="auto"/>
        <w:right w:val="none" w:sz="0" w:space="0" w:color="auto"/>
      </w:divBdr>
      <w:divsChild>
        <w:div w:id="311721552">
          <w:marLeft w:val="0"/>
          <w:marRight w:val="0"/>
          <w:marTop w:val="0"/>
          <w:marBottom w:val="0"/>
          <w:divBdr>
            <w:top w:val="none" w:sz="0" w:space="0" w:color="auto"/>
            <w:left w:val="none" w:sz="0" w:space="0" w:color="auto"/>
            <w:bottom w:val="none" w:sz="0" w:space="0" w:color="auto"/>
            <w:right w:val="none" w:sz="0" w:space="0" w:color="auto"/>
          </w:divBdr>
        </w:div>
        <w:div w:id="2035110130">
          <w:marLeft w:val="0"/>
          <w:marRight w:val="0"/>
          <w:marTop w:val="0"/>
          <w:marBottom w:val="0"/>
          <w:divBdr>
            <w:top w:val="none" w:sz="0" w:space="0" w:color="auto"/>
            <w:left w:val="none" w:sz="0" w:space="0" w:color="auto"/>
            <w:bottom w:val="none" w:sz="0" w:space="0" w:color="auto"/>
            <w:right w:val="none" w:sz="0" w:space="0" w:color="auto"/>
          </w:divBdr>
        </w:div>
        <w:div w:id="1758743143">
          <w:marLeft w:val="0"/>
          <w:marRight w:val="0"/>
          <w:marTop w:val="0"/>
          <w:marBottom w:val="0"/>
          <w:divBdr>
            <w:top w:val="none" w:sz="0" w:space="0" w:color="auto"/>
            <w:left w:val="none" w:sz="0" w:space="0" w:color="auto"/>
            <w:bottom w:val="none" w:sz="0" w:space="0" w:color="auto"/>
            <w:right w:val="none" w:sz="0" w:space="0" w:color="auto"/>
          </w:divBdr>
        </w:div>
        <w:div w:id="1566647214">
          <w:marLeft w:val="0"/>
          <w:marRight w:val="0"/>
          <w:marTop w:val="0"/>
          <w:marBottom w:val="0"/>
          <w:divBdr>
            <w:top w:val="none" w:sz="0" w:space="0" w:color="auto"/>
            <w:left w:val="none" w:sz="0" w:space="0" w:color="auto"/>
            <w:bottom w:val="none" w:sz="0" w:space="0" w:color="auto"/>
            <w:right w:val="none" w:sz="0" w:space="0" w:color="auto"/>
          </w:divBdr>
        </w:div>
        <w:div w:id="1335690044">
          <w:marLeft w:val="0"/>
          <w:marRight w:val="0"/>
          <w:marTop w:val="0"/>
          <w:marBottom w:val="0"/>
          <w:divBdr>
            <w:top w:val="none" w:sz="0" w:space="0" w:color="auto"/>
            <w:left w:val="none" w:sz="0" w:space="0" w:color="auto"/>
            <w:bottom w:val="none" w:sz="0" w:space="0" w:color="auto"/>
            <w:right w:val="none" w:sz="0" w:space="0" w:color="auto"/>
          </w:divBdr>
        </w:div>
        <w:div w:id="482699005">
          <w:marLeft w:val="0"/>
          <w:marRight w:val="0"/>
          <w:marTop w:val="0"/>
          <w:marBottom w:val="0"/>
          <w:divBdr>
            <w:top w:val="none" w:sz="0" w:space="0" w:color="auto"/>
            <w:left w:val="none" w:sz="0" w:space="0" w:color="auto"/>
            <w:bottom w:val="none" w:sz="0" w:space="0" w:color="auto"/>
            <w:right w:val="none" w:sz="0" w:space="0" w:color="auto"/>
          </w:divBdr>
        </w:div>
        <w:div w:id="599679789">
          <w:marLeft w:val="0"/>
          <w:marRight w:val="0"/>
          <w:marTop w:val="0"/>
          <w:marBottom w:val="0"/>
          <w:divBdr>
            <w:top w:val="none" w:sz="0" w:space="0" w:color="auto"/>
            <w:left w:val="none" w:sz="0" w:space="0" w:color="auto"/>
            <w:bottom w:val="none" w:sz="0" w:space="0" w:color="auto"/>
            <w:right w:val="none" w:sz="0" w:space="0" w:color="auto"/>
          </w:divBdr>
        </w:div>
        <w:div w:id="1527449936">
          <w:marLeft w:val="0"/>
          <w:marRight w:val="0"/>
          <w:marTop w:val="0"/>
          <w:marBottom w:val="0"/>
          <w:divBdr>
            <w:top w:val="none" w:sz="0" w:space="0" w:color="auto"/>
            <w:left w:val="none" w:sz="0" w:space="0" w:color="auto"/>
            <w:bottom w:val="none" w:sz="0" w:space="0" w:color="auto"/>
            <w:right w:val="none" w:sz="0" w:space="0" w:color="auto"/>
          </w:divBdr>
        </w:div>
        <w:div w:id="966425535">
          <w:marLeft w:val="0"/>
          <w:marRight w:val="0"/>
          <w:marTop w:val="0"/>
          <w:marBottom w:val="0"/>
          <w:divBdr>
            <w:top w:val="none" w:sz="0" w:space="0" w:color="auto"/>
            <w:left w:val="none" w:sz="0" w:space="0" w:color="auto"/>
            <w:bottom w:val="none" w:sz="0" w:space="0" w:color="auto"/>
            <w:right w:val="none" w:sz="0" w:space="0" w:color="auto"/>
          </w:divBdr>
        </w:div>
        <w:div w:id="67269479">
          <w:marLeft w:val="0"/>
          <w:marRight w:val="0"/>
          <w:marTop w:val="0"/>
          <w:marBottom w:val="0"/>
          <w:divBdr>
            <w:top w:val="none" w:sz="0" w:space="0" w:color="auto"/>
            <w:left w:val="none" w:sz="0" w:space="0" w:color="auto"/>
            <w:bottom w:val="none" w:sz="0" w:space="0" w:color="auto"/>
            <w:right w:val="none" w:sz="0" w:space="0" w:color="auto"/>
          </w:divBdr>
        </w:div>
        <w:div w:id="1498575122">
          <w:marLeft w:val="0"/>
          <w:marRight w:val="0"/>
          <w:marTop w:val="0"/>
          <w:marBottom w:val="0"/>
          <w:divBdr>
            <w:top w:val="none" w:sz="0" w:space="0" w:color="auto"/>
            <w:left w:val="none" w:sz="0" w:space="0" w:color="auto"/>
            <w:bottom w:val="none" w:sz="0" w:space="0" w:color="auto"/>
            <w:right w:val="none" w:sz="0" w:space="0" w:color="auto"/>
          </w:divBdr>
        </w:div>
        <w:div w:id="1843470691">
          <w:marLeft w:val="0"/>
          <w:marRight w:val="0"/>
          <w:marTop w:val="0"/>
          <w:marBottom w:val="0"/>
          <w:divBdr>
            <w:top w:val="none" w:sz="0" w:space="0" w:color="auto"/>
            <w:left w:val="none" w:sz="0" w:space="0" w:color="auto"/>
            <w:bottom w:val="none" w:sz="0" w:space="0" w:color="auto"/>
            <w:right w:val="none" w:sz="0" w:space="0" w:color="auto"/>
          </w:divBdr>
        </w:div>
        <w:div w:id="1435249156">
          <w:marLeft w:val="0"/>
          <w:marRight w:val="0"/>
          <w:marTop w:val="0"/>
          <w:marBottom w:val="0"/>
          <w:divBdr>
            <w:top w:val="none" w:sz="0" w:space="0" w:color="auto"/>
            <w:left w:val="none" w:sz="0" w:space="0" w:color="auto"/>
            <w:bottom w:val="none" w:sz="0" w:space="0" w:color="auto"/>
            <w:right w:val="none" w:sz="0" w:space="0" w:color="auto"/>
          </w:divBdr>
        </w:div>
        <w:div w:id="1633055892">
          <w:marLeft w:val="0"/>
          <w:marRight w:val="0"/>
          <w:marTop w:val="0"/>
          <w:marBottom w:val="0"/>
          <w:divBdr>
            <w:top w:val="none" w:sz="0" w:space="0" w:color="auto"/>
            <w:left w:val="none" w:sz="0" w:space="0" w:color="auto"/>
            <w:bottom w:val="none" w:sz="0" w:space="0" w:color="auto"/>
            <w:right w:val="none" w:sz="0" w:space="0" w:color="auto"/>
          </w:divBdr>
        </w:div>
        <w:div w:id="2117797005">
          <w:marLeft w:val="0"/>
          <w:marRight w:val="0"/>
          <w:marTop w:val="0"/>
          <w:marBottom w:val="0"/>
          <w:divBdr>
            <w:top w:val="none" w:sz="0" w:space="0" w:color="auto"/>
            <w:left w:val="none" w:sz="0" w:space="0" w:color="auto"/>
            <w:bottom w:val="none" w:sz="0" w:space="0" w:color="auto"/>
            <w:right w:val="none" w:sz="0" w:space="0" w:color="auto"/>
          </w:divBdr>
        </w:div>
        <w:div w:id="619259361">
          <w:marLeft w:val="0"/>
          <w:marRight w:val="0"/>
          <w:marTop w:val="0"/>
          <w:marBottom w:val="0"/>
          <w:divBdr>
            <w:top w:val="none" w:sz="0" w:space="0" w:color="auto"/>
            <w:left w:val="none" w:sz="0" w:space="0" w:color="auto"/>
            <w:bottom w:val="none" w:sz="0" w:space="0" w:color="auto"/>
            <w:right w:val="none" w:sz="0" w:space="0" w:color="auto"/>
          </w:divBdr>
        </w:div>
        <w:div w:id="1127698931">
          <w:marLeft w:val="0"/>
          <w:marRight w:val="0"/>
          <w:marTop w:val="0"/>
          <w:marBottom w:val="0"/>
          <w:divBdr>
            <w:top w:val="none" w:sz="0" w:space="0" w:color="auto"/>
            <w:left w:val="none" w:sz="0" w:space="0" w:color="auto"/>
            <w:bottom w:val="none" w:sz="0" w:space="0" w:color="auto"/>
            <w:right w:val="none" w:sz="0" w:space="0" w:color="auto"/>
          </w:divBdr>
        </w:div>
      </w:divsChild>
    </w:div>
    <w:div w:id="89739792">
      <w:bodyDiv w:val="1"/>
      <w:marLeft w:val="0"/>
      <w:marRight w:val="0"/>
      <w:marTop w:val="0"/>
      <w:marBottom w:val="0"/>
      <w:divBdr>
        <w:top w:val="none" w:sz="0" w:space="0" w:color="auto"/>
        <w:left w:val="none" w:sz="0" w:space="0" w:color="auto"/>
        <w:bottom w:val="none" w:sz="0" w:space="0" w:color="auto"/>
        <w:right w:val="none" w:sz="0" w:space="0" w:color="auto"/>
      </w:divBdr>
    </w:div>
    <w:div w:id="99834057">
      <w:bodyDiv w:val="1"/>
      <w:marLeft w:val="0"/>
      <w:marRight w:val="0"/>
      <w:marTop w:val="0"/>
      <w:marBottom w:val="0"/>
      <w:divBdr>
        <w:top w:val="none" w:sz="0" w:space="0" w:color="auto"/>
        <w:left w:val="none" w:sz="0" w:space="0" w:color="auto"/>
        <w:bottom w:val="none" w:sz="0" w:space="0" w:color="auto"/>
        <w:right w:val="none" w:sz="0" w:space="0" w:color="auto"/>
      </w:divBdr>
      <w:divsChild>
        <w:div w:id="2000763556">
          <w:marLeft w:val="0"/>
          <w:marRight w:val="0"/>
          <w:marTop w:val="0"/>
          <w:marBottom w:val="0"/>
          <w:divBdr>
            <w:top w:val="none" w:sz="0" w:space="0" w:color="auto"/>
            <w:left w:val="none" w:sz="0" w:space="0" w:color="auto"/>
            <w:bottom w:val="none" w:sz="0" w:space="0" w:color="auto"/>
            <w:right w:val="none" w:sz="0" w:space="0" w:color="auto"/>
          </w:divBdr>
        </w:div>
        <w:div w:id="900671685">
          <w:marLeft w:val="0"/>
          <w:marRight w:val="0"/>
          <w:marTop w:val="0"/>
          <w:marBottom w:val="0"/>
          <w:divBdr>
            <w:top w:val="none" w:sz="0" w:space="0" w:color="auto"/>
            <w:left w:val="none" w:sz="0" w:space="0" w:color="auto"/>
            <w:bottom w:val="none" w:sz="0" w:space="0" w:color="auto"/>
            <w:right w:val="none" w:sz="0" w:space="0" w:color="auto"/>
          </w:divBdr>
        </w:div>
        <w:div w:id="1928462588">
          <w:marLeft w:val="0"/>
          <w:marRight w:val="0"/>
          <w:marTop w:val="0"/>
          <w:marBottom w:val="0"/>
          <w:divBdr>
            <w:top w:val="none" w:sz="0" w:space="0" w:color="auto"/>
            <w:left w:val="none" w:sz="0" w:space="0" w:color="auto"/>
            <w:bottom w:val="none" w:sz="0" w:space="0" w:color="auto"/>
            <w:right w:val="none" w:sz="0" w:space="0" w:color="auto"/>
          </w:divBdr>
          <w:divsChild>
            <w:div w:id="353501777">
              <w:marLeft w:val="0"/>
              <w:marRight w:val="0"/>
              <w:marTop w:val="0"/>
              <w:marBottom w:val="0"/>
              <w:divBdr>
                <w:top w:val="none" w:sz="0" w:space="0" w:color="auto"/>
                <w:left w:val="none" w:sz="0" w:space="0" w:color="auto"/>
                <w:bottom w:val="none" w:sz="0" w:space="0" w:color="auto"/>
                <w:right w:val="none" w:sz="0" w:space="0" w:color="auto"/>
              </w:divBdr>
            </w:div>
          </w:divsChild>
        </w:div>
        <w:div w:id="1009067878">
          <w:marLeft w:val="0"/>
          <w:marRight w:val="0"/>
          <w:marTop w:val="0"/>
          <w:marBottom w:val="0"/>
          <w:divBdr>
            <w:top w:val="none" w:sz="0" w:space="0" w:color="auto"/>
            <w:left w:val="none" w:sz="0" w:space="0" w:color="auto"/>
            <w:bottom w:val="none" w:sz="0" w:space="0" w:color="auto"/>
            <w:right w:val="none" w:sz="0" w:space="0" w:color="auto"/>
          </w:divBdr>
        </w:div>
      </w:divsChild>
    </w:div>
    <w:div w:id="186480910">
      <w:bodyDiv w:val="1"/>
      <w:marLeft w:val="0"/>
      <w:marRight w:val="0"/>
      <w:marTop w:val="0"/>
      <w:marBottom w:val="0"/>
      <w:divBdr>
        <w:top w:val="none" w:sz="0" w:space="0" w:color="auto"/>
        <w:left w:val="none" w:sz="0" w:space="0" w:color="auto"/>
        <w:bottom w:val="none" w:sz="0" w:space="0" w:color="auto"/>
        <w:right w:val="none" w:sz="0" w:space="0" w:color="auto"/>
      </w:divBdr>
    </w:div>
    <w:div w:id="216205730">
      <w:bodyDiv w:val="1"/>
      <w:marLeft w:val="0"/>
      <w:marRight w:val="0"/>
      <w:marTop w:val="0"/>
      <w:marBottom w:val="0"/>
      <w:divBdr>
        <w:top w:val="none" w:sz="0" w:space="0" w:color="auto"/>
        <w:left w:val="none" w:sz="0" w:space="0" w:color="auto"/>
        <w:bottom w:val="none" w:sz="0" w:space="0" w:color="auto"/>
        <w:right w:val="none" w:sz="0" w:space="0" w:color="auto"/>
      </w:divBdr>
    </w:div>
    <w:div w:id="241062735">
      <w:bodyDiv w:val="1"/>
      <w:marLeft w:val="0"/>
      <w:marRight w:val="0"/>
      <w:marTop w:val="0"/>
      <w:marBottom w:val="0"/>
      <w:divBdr>
        <w:top w:val="none" w:sz="0" w:space="0" w:color="auto"/>
        <w:left w:val="none" w:sz="0" w:space="0" w:color="auto"/>
        <w:bottom w:val="none" w:sz="0" w:space="0" w:color="auto"/>
        <w:right w:val="none" w:sz="0" w:space="0" w:color="auto"/>
      </w:divBdr>
    </w:div>
    <w:div w:id="264967387">
      <w:bodyDiv w:val="1"/>
      <w:marLeft w:val="0"/>
      <w:marRight w:val="0"/>
      <w:marTop w:val="0"/>
      <w:marBottom w:val="0"/>
      <w:divBdr>
        <w:top w:val="none" w:sz="0" w:space="0" w:color="auto"/>
        <w:left w:val="none" w:sz="0" w:space="0" w:color="auto"/>
        <w:bottom w:val="none" w:sz="0" w:space="0" w:color="auto"/>
        <w:right w:val="none" w:sz="0" w:space="0" w:color="auto"/>
      </w:divBdr>
      <w:divsChild>
        <w:div w:id="140660663">
          <w:marLeft w:val="0"/>
          <w:marRight w:val="0"/>
          <w:marTop w:val="0"/>
          <w:marBottom w:val="0"/>
          <w:divBdr>
            <w:top w:val="none" w:sz="0" w:space="0" w:color="auto"/>
            <w:left w:val="none" w:sz="0" w:space="0" w:color="auto"/>
            <w:bottom w:val="none" w:sz="0" w:space="0" w:color="auto"/>
            <w:right w:val="none" w:sz="0" w:space="0" w:color="auto"/>
          </w:divBdr>
        </w:div>
        <w:div w:id="1159806011">
          <w:marLeft w:val="0"/>
          <w:marRight w:val="0"/>
          <w:marTop w:val="0"/>
          <w:marBottom w:val="0"/>
          <w:divBdr>
            <w:top w:val="none" w:sz="0" w:space="0" w:color="auto"/>
            <w:left w:val="none" w:sz="0" w:space="0" w:color="auto"/>
            <w:bottom w:val="none" w:sz="0" w:space="0" w:color="auto"/>
            <w:right w:val="none" w:sz="0" w:space="0" w:color="auto"/>
          </w:divBdr>
        </w:div>
      </w:divsChild>
    </w:div>
    <w:div w:id="335351661">
      <w:bodyDiv w:val="1"/>
      <w:marLeft w:val="0"/>
      <w:marRight w:val="0"/>
      <w:marTop w:val="0"/>
      <w:marBottom w:val="0"/>
      <w:divBdr>
        <w:top w:val="none" w:sz="0" w:space="0" w:color="auto"/>
        <w:left w:val="none" w:sz="0" w:space="0" w:color="auto"/>
        <w:bottom w:val="none" w:sz="0" w:space="0" w:color="auto"/>
        <w:right w:val="none" w:sz="0" w:space="0" w:color="auto"/>
      </w:divBdr>
    </w:div>
    <w:div w:id="349186747">
      <w:bodyDiv w:val="1"/>
      <w:marLeft w:val="0"/>
      <w:marRight w:val="0"/>
      <w:marTop w:val="0"/>
      <w:marBottom w:val="0"/>
      <w:divBdr>
        <w:top w:val="none" w:sz="0" w:space="0" w:color="auto"/>
        <w:left w:val="none" w:sz="0" w:space="0" w:color="auto"/>
        <w:bottom w:val="none" w:sz="0" w:space="0" w:color="auto"/>
        <w:right w:val="none" w:sz="0" w:space="0" w:color="auto"/>
      </w:divBdr>
    </w:div>
    <w:div w:id="379745186">
      <w:bodyDiv w:val="1"/>
      <w:marLeft w:val="0"/>
      <w:marRight w:val="0"/>
      <w:marTop w:val="0"/>
      <w:marBottom w:val="0"/>
      <w:divBdr>
        <w:top w:val="none" w:sz="0" w:space="0" w:color="auto"/>
        <w:left w:val="none" w:sz="0" w:space="0" w:color="auto"/>
        <w:bottom w:val="none" w:sz="0" w:space="0" w:color="auto"/>
        <w:right w:val="none" w:sz="0" w:space="0" w:color="auto"/>
      </w:divBdr>
    </w:div>
    <w:div w:id="412943382">
      <w:bodyDiv w:val="1"/>
      <w:marLeft w:val="0"/>
      <w:marRight w:val="0"/>
      <w:marTop w:val="0"/>
      <w:marBottom w:val="0"/>
      <w:divBdr>
        <w:top w:val="none" w:sz="0" w:space="0" w:color="auto"/>
        <w:left w:val="none" w:sz="0" w:space="0" w:color="auto"/>
        <w:bottom w:val="none" w:sz="0" w:space="0" w:color="auto"/>
        <w:right w:val="none" w:sz="0" w:space="0" w:color="auto"/>
      </w:divBdr>
      <w:divsChild>
        <w:div w:id="1441293268">
          <w:marLeft w:val="0"/>
          <w:marRight w:val="0"/>
          <w:marTop w:val="0"/>
          <w:marBottom w:val="0"/>
          <w:divBdr>
            <w:top w:val="none" w:sz="0" w:space="0" w:color="auto"/>
            <w:left w:val="none" w:sz="0" w:space="0" w:color="auto"/>
            <w:bottom w:val="none" w:sz="0" w:space="0" w:color="auto"/>
            <w:right w:val="none" w:sz="0" w:space="0" w:color="auto"/>
          </w:divBdr>
        </w:div>
        <w:div w:id="1938635609">
          <w:marLeft w:val="0"/>
          <w:marRight w:val="0"/>
          <w:marTop w:val="0"/>
          <w:marBottom w:val="0"/>
          <w:divBdr>
            <w:top w:val="none" w:sz="0" w:space="0" w:color="auto"/>
            <w:left w:val="none" w:sz="0" w:space="0" w:color="auto"/>
            <w:bottom w:val="none" w:sz="0" w:space="0" w:color="auto"/>
            <w:right w:val="none" w:sz="0" w:space="0" w:color="auto"/>
          </w:divBdr>
        </w:div>
        <w:div w:id="1621642257">
          <w:marLeft w:val="0"/>
          <w:marRight w:val="0"/>
          <w:marTop w:val="0"/>
          <w:marBottom w:val="0"/>
          <w:divBdr>
            <w:top w:val="none" w:sz="0" w:space="0" w:color="auto"/>
            <w:left w:val="none" w:sz="0" w:space="0" w:color="auto"/>
            <w:bottom w:val="none" w:sz="0" w:space="0" w:color="auto"/>
            <w:right w:val="none" w:sz="0" w:space="0" w:color="auto"/>
          </w:divBdr>
        </w:div>
        <w:div w:id="918245254">
          <w:marLeft w:val="0"/>
          <w:marRight w:val="0"/>
          <w:marTop w:val="0"/>
          <w:marBottom w:val="0"/>
          <w:divBdr>
            <w:top w:val="none" w:sz="0" w:space="0" w:color="auto"/>
            <w:left w:val="none" w:sz="0" w:space="0" w:color="auto"/>
            <w:bottom w:val="none" w:sz="0" w:space="0" w:color="auto"/>
            <w:right w:val="none" w:sz="0" w:space="0" w:color="auto"/>
          </w:divBdr>
        </w:div>
        <w:div w:id="2028172779">
          <w:marLeft w:val="0"/>
          <w:marRight w:val="0"/>
          <w:marTop w:val="0"/>
          <w:marBottom w:val="0"/>
          <w:divBdr>
            <w:top w:val="none" w:sz="0" w:space="0" w:color="auto"/>
            <w:left w:val="none" w:sz="0" w:space="0" w:color="auto"/>
            <w:bottom w:val="none" w:sz="0" w:space="0" w:color="auto"/>
            <w:right w:val="none" w:sz="0" w:space="0" w:color="auto"/>
          </w:divBdr>
        </w:div>
        <w:div w:id="1373731476">
          <w:marLeft w:val="0"/>
          <w:marRight w:val="0"/>
          <w:marTop w:val="0"/>
          <w:marBottom w:val="0"/>
          <w:divBdr>
            <w:top w:val="none" w:sz="0" w:space="0" w:color="auto"/>
            <w:left w:val="none" w:sz="0" w:space="0" w:color="auto"/>
            <w:bottom w:val="none" w:sz="0" w:space="0" w:color="auto"/>
            <w:right w:val="none" w:sz="0" w:space="0" w:color="auto"/>
          </w:divBdr>
        </w:div>
        <w:div w:id="601960246">
          <w:marLeft w:val="0"/>
          <w:marRight w:val="0"/>
          <w:marTop w:val="0"/>
          <w:marBottom w:val="0"/>
          <w:divBdr>
            <w:top w:val="none" w:sz="0" w:space="0" w:color="auto"/>
            <w:left w:val="none" w:sz="0" w:space="0" w:color="auto"/>
            <w:bottom w:val="none" w:sz="0" w:space="0" w:color="auto"/>
            <w:right w:val="none" w:sz="0" w:space="0" w:color="auto"/>
          </w:divBdr>
        </w:div>
        <w:div w:id="1326930300">
          <w:marLeft w:val="0"/>
          <w:marRight w:val="0"/>
          <w:marTop w:val="0"/>
          <w:marBottom w:val="0"/>
          <w:divBdr>
            <w:top w:val="none" w:sz="0" w:space="0" w:color="auto"/>
            <w:left w:val="none" w:sz="0" w:space="0" w:color="auto"/>
            <w:bottom w:val="none" w:sz="0" w:space="0" w:color="auto"/>
            <w:right w:val="none" w:sz="0" w:space="0" w:color="auto"/>
          </w:divBdr>
        </w:div>
      </w:divsChild>
    </w:div>
    <w:div w:id="415171880">
      <w:bodyDiv w:val="1"/>
      <w:marLeft w:val="0"/>
      <w:marRight w:val="0"/>
      <w:marTop w:val="0"/>
      <w:marBottom w:val="0"/>
      <w:divBdr>
        <w:top w:val="none" w:sz="0" w:space="0" w:color="auto"/>
        <w:left w:val="none" w:sz="0" w:space="0" w:color="auto"/>
        <w:bottom w:val="none" w:sz="0" w:space="0" w:color="auto"/>
        <w:right w:val="none" w:sz="0" w:space="0" w:color="auto"/>
      </w:divBdr>
      <w:divsChild>
        <w:div w:id="1392844396">
          <w:marLeft w:val="0"/>
          <w:marRight w:val="0"/>
          <w:marTop w:val="0"/>
          <w:marBottom w:val="0"/>
          <w:divBdr>
            <w:top w:val="none" w:sz="0" w:space="0" w:color="auto"/>
            <w:left w:val="none" w:sz="0" w:space="0" w:color="auto"/>
            <w:bottom w:val="none" w:sz="0" w:space="0" w:color="auto"/>
            <w:right w:val="none" w:sz="0" w:space="0" w:color="auto"/>
          </w:divBdr>
          <w:divsChild>
            <w:div w:id="873619642">
              <w:marLeft w:val="0"/>
              <w:marRight w:val="0"/>
              <w:marTop w:val="0"/>
              <w:marBottom w:val="0"/>
              <w:divBdr>
                <w:top w:val="none" w:sz="0" w:space="0" w:color="auto"/>
                <w:left w:val="none" w:sz="0" w:space="0" w:color="auto"/>
                <w:bottom w:val="none" w:sz="0" w:space="0" w:color="auto"/>
                <w:right w:val="none" w:sz="0" w:space="0" w:color="auto"/>
              </w:divBdr>
            </w:div>
          </w:divsChild>
        </w:div>
        <w:div w:id="562369743">
          <w:marLeft w:val="0"/>
          <w:marRight w:val="0"/>
          <w:marTop w:val="0"/>
          <w:marBottom w:val="0"/>
          <w:divBdr>
            <w:top w:val="none" w:sz="0" w:space="0" w:color="auto"/>
            <w:left w:val="none" w:sz="0" w:space="0" w:color="auto"/>
            <w:bottom w:val="none" w:sz="0" w:space="0" w:color="auto"/>
            <w:right w:val="none" w:sz="0" w:space="0" w:color="auto"/>
          </w:divBdr>
        </w:div>
        <w:div w:id="1344285681">
          <w:marLeft w:val="0"/>
          <w:marRight w:val="0"/>
          <w:marTop w:val="0"/>
          <w:marBottom w:val="0"/>
          <w:divBdr>
            <w:top w:val="none" w:sz="0" w:space="0" w:color="auto"/>
            <w:left w:val="none" w:sz="0" w:space="0" w:color="auto"/>
            <w:bottom w:val="none" w:sz="0" w:space="0" w:color="auto"/>
            <w:right w:val="none" w:sz="0" w:space="0" w:color="auto"/>
          </w:divBdr>
        </w:div>
        <w:div w:id="1176386515">
          <w:marLeft w:val="0"/>
          <w:marRight w:val="0"/>
          <w:marTop w:val="0"/>
          <w:marBottom w:val="0"/>
          <w:divBdr>
            <w:top w:val="none" w:sz="0" w:space="0" w:color="auto"/>
            <w:left w:val="none" w:sz="0" w:space="0" w:color="auto"/>
            <w:bottom w:val="none" w:sz="0" w:space="0" w:color="auto"/>
            <w:right w:val="none" w:sz="0" w:space="0" w:color="auto"/>
          </w:divBdr>
        </w:div>
      </w:divsChild>
    </w:div>
    <w:div w:id="419110396">
      <w:bodyDiv w:val="1"/>
      <w:marLeft w:val="0"/>
      <w:marRight w:val="0"/>
      <w:marTop w:val="0"/>
      <w:marBottom w:val="0"/>
      <w:divBdr>
        <w:top w:val="none" w:sz="0" w:space="0" w:color="auto"/>
        <w:left w:val="none" w:sz="0" w:space="0" w:color="auto"/>
        <w:bottom w:val="none" w:sz="0" w:space="0" w:color="auto"/>
        <w:right w:val="none" w:sz="0" w:space="0" w:color="auto"/>
      </w:divBdr>
    </w:div>
    <w:div w:id="437288029">
      <w:bodyDiv w:val="1"/>
      <w:marLeft w:val="0"/>
      <w:marRight w:val="0"/>
      <w:marTop w:val="0"/>
      <w:marBottom w:val="0"/>
      <w:divBdr>
        <w:top w:val="none" w:sz="0" w:space="0" w:color="auto"/>
        <w:left w:val="none" w:sz="0" w:space="0" w:color="auto"/>
        <w:bottom w:val="none" w:sz="0" w:space="0" w:color="auto"/>
        <w:right w:val="none" w:sz="0" w:space="0" w:color="auto"/>
      </w:divBdr>
      <w:divsChild>
        <w:div w:id="651984364">
          <w:marLeft w:val="0"/>
          <w:marRight w:val="0"/>
          <w:marTop w:val="0"/>
          <w:marBottom w:val="0"/>
          <w:divBdr>
            <w:top w:val="none" w:sz="0" w:space="0" w:color="auto"/>
            <w:left w:val="none" w:sz="0" w:space="0" w:color="auto"/>
            <w:bottom w:val="none" w:sz="0" w:space="0" w:color="auto"/>
            <w:right w:val="none" w:sz="0" w:space="0" w:color="auto"/>
          </w:divBdr>
        </w:div>
        <w:div w:id="1970434015">
          <w:marLeft w:val="0"/>
          <w:marRight w:val="0"/>
          <w:marTop w:val="0"/>
          <w:marBottom w:val="0"/>
          <w:divBdr>
            <w:top w:val="none" w:sz="0" w:space="0" w:color="auto"/>
            <w:left w:val="none" w:sz="0" w:space="0" w:color="auto"/>
            <w:bottom w:val="none" w:sz="0" w:space="0" w:color="auto"/>
            <w:right w:val="none" w:sz="0" w:space="0" w:color="auto"/>
          </w:divBdr>
        </w:div>
        <w:div w:id="1974023542">
          <w:marLeft w:val="0"/>
          <w:marRight w:val="0"/>
          <w:marTop w:val="0"/>
          <w:marBottom w:val="0"/>
          <w:divBdr>
            <w:top w:val="none" w:sz="0" w:space="0" w:color="auto"/>
            <w:left w:val="none" w:sz="0" w:space="0" w:color="auto"/>
            <w:bottom w:val="none" w:sz="0" w:space="0" w:color="auto"/>
            <w:right w:val="none" w:sz="0" w:space="0" w:color="auto"/>
          </w:divBdr>
        </w:div>
        <w:div w:id="151877500">
          <w:marLeft w:val="0"/>
          <w:marRight w:val="0"/>
          <w:marTop w:val="0"/>
          <w:marBottom w:val="0"/>
          <w:divBdr>
            <w:top w:val="none" w:sz="0" w:space="0" w:color="auto"/>
            <w:left w:val="none" w:sz="0" w:space="0" w:color="auto"/>
            <w:bottom w:val="none" w:sz="0" w:space="0" w:color="auto"/>
            <w:right w:val="none" w:sz="0" w:space="0" w:color="auto"/>
          </w:divBdr>
        </w:div>
        <w:div w:id="2110150168">
          <w:marLeft w:val="0"/>
          <w:marRight w:val="0"/>
          <w:marTop w:val="0"/>
          <w:marBottom w:val="0"/>
          <w:divBdr>
            <w:top w:val="none" w:sz="0" w:space="0" w:color="auto"/>
            <w:left w:val="none" w:sz="0" w:space="0" w:color="auto"/>
            <w:bottom w:val="none" w:sz="0" w:space="0" w:color="auto"/>
            <w:right w:val="none" w:sz="0" w:space="0" w:color="auto"/>
          </w:divBdr>
        </w:div>
        <w:div w:id="2014722615">
          <w:marLeft w:val="0"/>
          <w:marRight w:val="0"/>
          <w:marTop w:val="0"/>
          <w:marBottom w:val="0"/>
          <w:divBdr>
            <w:top w:val="none" w:sz="0" w:space="0" w:color="auto"/>
            <w:left w:val="none" w:sz="0" w:space="0" w:color="auto"/>
            <w:bottom w:val="none" w:sz="0" w:space="0" w:color="auto"/>
            <w:right w:val="none" w:sz="0" w:space="0" w:color="auto"/>
          </w:divBdr>
        </w:div>
        <w:div w:id="1966964623">
          <w:marLeft w:val="0"/>
          <w:marRight w:val="0"/>
          <w:marTop w:val="0"/>
          <w:marBottom w:val="0"/>
          <w:divBdr>
            <w:top w:val="none" w:sz="0" w:space="0" w:color="auto"/>
            <w:left w:val="none" w:sz="0" w:space="0" w:color="auto"/>
            <w:bottom w:val="none" w:sz="0" w:space="0" w:color="auto"/>
            <w:right w:val="none" w:sz="0" w:space="0" w:color="auto"/>
          </w:divBdr>
        </w:div>
        <w:div w:id="1212427601">
          <w:marLeft w:val="0"/>
          <w:marRight w:val="0"/>
          <w:marTop w:val="0"/>
          <w:marBottom w:val="0"/>
          <w:divBdr>
            <w:top w:val="none" w:sz="0" w:space="0" w:color="auto"/>
            <w:left w:val="none" w:sz="0" w:space="0" w:color="auto"/>
            <w:bottom w:val="none" w:sz="0" w:space="0" w:color="auto"/>
            <w:right w:val="none" w:sz="0" w:space="0" w:color="auto"/>
          </w:divBdr>
        </w:div>
        <w:div w:id="536240230">
          <w:marLeft w:val="0"/>
          <w:marRight w:val="0"/>
          <w:marTop w:val="0"/>
          <w:marBottom w:val="0"/>
          <w:divBdr>
            <w:top w:val="none" w:sz="0" w:space="0" w:color="auto"/>
            <w:left w:val="none" w:sz="0" w:space="0" w:color="auto"/>
            <w:bottom w:val="none" w:sz="0" w:space="0" w:color="auto"/>
            <w:right w:val="none" w:sz="0" w:space="0" w:color="auto"/>
          </w:divBdr>
        </w:div>
        <w:div w:id="1600944350">
          <w:marLeft w:val="0"/>
          <w:marRight w:val="0"/>
          <w:marTop w:val="0"/>
          <w:marBottom w:val="0"/>
          <w:divBdr>
            <w:top w:val="none" w:sz="0" w:space="0" w:color="auto"/>
            <w:left w:val="none" w:sz="0" w:space="0" w:color="auto"/>
            <w:bottom w:val="none" w:sz="0" w:space="0" w:color="auto"/>
            <w:right w:val="none" w:sz="0" w:space="0" w:color="auto"/>
          </w:divBdr>
        </w:div>
        <w:div w:id="2099406531">
          <w:marLeft w:val="0"/>
          <w:marRight w:val="0"/>
          <w:marTop w:val="0"/>
          <w:marBottom w:val="0"/>
          <w:divBdr>
            <w:top w:val="none" w:sz="0" w:space="0" w:color="auto"/>
            <w:left w:val="none" w:sz="0" w:space="0" w:color="auto"/>
            <w:bottom w:val="none" w:sz="0" w:space="0" w:color="auto"/>
            <w:right w:val="none" w:sz="0" w:space="0" w:color="auto"/>
          </w:divBdr>
        </w:div>
        <w:div w:id="1985547909">
          <w:marLeft w:val="0"/>
          <w:marRight w:val="0"/>
          <w:marTop w:val="0"/>
          <w:marBottom w:val="0"/>
          <w:divBdr>
            <w:top w:val="none" w:sz="0" w:space="0" w:color="auto"/>
            <w:left w:val="none" w:sz="0" w:space="0" w:color="auto"/>
            <w:bottom w:val="none" w:sz="0" w:space="0" w:color="auto"/>
            <w:right w:val="none" w:sz="0" w:space="0" w:color="auto"/>
          </w:divBdr>
        </w:div>
        <w:div w:id="33819921">
          <w:marLeft w:val="0"/>
          <w:marRight w:val="0"/>
          <w:marTop w:val="0"/>
          <w:marBottom w:val="0"/>
          <w:divBdr>
            <w:top w:val="none" w:sz="0" w:space="0" w:color="auto"/>
            <w:left w:val="none" w:sz="0" w:space="0" w:color="auto"/>
            <w:bottom w:val="none" w:sz="0" w:space="0" w:color="auto"/>
            <w:right w:val="none" w:sz="0" w:space="0" w:color="auto"/>
          </w:divBdr>
        </w:div>
        <w:div w:id="1206795361">
          <w:marLeft w:val="0"/>
          <w:marRight w:val="0"/>
          <w:marTop w:val="0"/>
          <w:marBottom w:val="0"/>
          <w:divBdr>
            <w:top w:val="none" w:sz="0" w:space="0" w:color="auto"/>
            <w:left w:val="none" w:sz="0" w:space="0" w:color="auto"/>
            <w:bottom w:val="none" w:sz="0" w:space="0" w:color="auto"/>
            <w:right w:val="none" w:sz="0" w:space="0" w:color="auto"/>
          </w:divBdr>
        </w:div>
        <w:div w:id="1993244544">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sChild>
    </w:div>
    <w:div w:id="597449193">
      <w:bodyDiv w:val="1"/>
      <w:marLeft w:val="0"/>
      <w:marRight w:val="0"/>
      <w:marTop w:val="0"/>
      <w:marBottom w:val="0"/>
      <w:divBdr>
        <w:top w:val="none" w:sz="0" w:space="0" w:color="auto"/>
        <w:left w:val="none" w:sz="0" w:space="0" w:color="auto"/>
        <w:bottom w:val="none" w:sz="0" w:space="0" w:color="auto"/>
        <w:right w:val="none" w:sz="0" w:space="0" w:color="auto"/>
      </w:divBdr>
    </w:div>
    <w:div w:id="620843587">
      <w:bodyDiv w:val="1"/>
      <w:marLeft w:val="0"/>
      <w:marRight w:val="0"/>
      <w:marTop w:val="0"/>
      <w:marBottom w:val="0"/>
      <w:divBdr>
        <w:top w:val="none" w:sz="0" w:space="0" w:color="auto"/>
        <w:left w:val="none" w:sz="0" w:space="0" w:color="auto"/>
        <w:bottom w:val="none" w:sz="0" w:space="0" w:color="auto"/>
        <w:right w:val="none" w:sz="0" w:space="0" w:color="auto"/>
      </w:divBdr>
    </w:div>
    <w:div w:id="650865904">
      <w:bodyDiv w:val="1"/>
      <w:marLeft w:val="0"/>
      <w:marRight w:val="0"/>
      <w:marTop w:val="0"/>
      <w:marBottom w:val="0"/>
      <w:divBdr>
        <w:top w:val="none" w:sz="0" w:space="0" w:color="auto"/>
        <w:left w:val="none" w:sz="0" w:space="0" w:color="auto"/>
        <w:bottom w:val="none" w:sz="0" w:space="0" w:color="auto"/>
        <w:right w:val="none" w:sz="0" w:space="0" w:color="auto"/>
      </w:divBdr>
      <w:divsChild>
        <w:div w:id="454065193">
          <w:marLeft w:val="0"/>
          <w:marRight w:val="0"/>
          <w:marTop w:val="0"/>
          <w:marBottom w:val="0"/>
          <w:divBdr>
            <w:top w:val="none" w:sz="0" w:space="0" w:color="auto"/>
            <w:left w:val="none" w:sz="0" w:space="0" w:color="auto"/>
            <w:bottom w:val="none" w:sz="0" w:space="0" w:color="auto"/>
            <w:right w:val="none" w:sz="0" w:space="0" w:color="auto"/>
          </w:divBdr>
          <w:divsChild>
            <w:div w:id="824050188">
              <w:marLeft w:val="0"/>
              <w:marRight w:val="0"/>
              <w:marTop w:val="0"/>
              <w:marBottom w:val="0"/>
              <w:divBdr>
                <w:top w:val="none" w:sz="0" w:space="0" w:color="auto"/>
                <w:left w:val="none" w:sz="0" w:space="0" w:color="auto"/>
                <w:bottom w:val="none" w:sz="0" w:space="0" w:color="auto"/>
                <w:right w:val="none" w:sz="0" w:space="0" w:color="auto"/>
              </w:divBdr>
            </w:div>
            <w:div w:id="21226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56203">
      <w:bodyDiv w:val="1"/>
      <w:marLeft w:val="0"/>
      <w:marRight w:val="0"/>
      <w:marTop w:val="0"/>
      <w:marBottom w:val="0"/>
      <w:divBdr>
        <w:top w:val="none" w:sz="0" w:space="0" w:color="auto"/>
        <w:left w:val="none" w:sz="0" w:space="0" w:color="auto"/>
        <w:bottom w:val="none" w:sz="0" w:space="0" w:color="auto"/>
        <w:right w:val="none" w:sz="0" w:space="0" w:color="auto"/>
      </w:divBdr>
    </w:div>
    <w:div w:id="702440097">
      <w:bodyDiv w:val="1"/>
      <w:marLeft w:val="0"/>
      <w:marRight w:val="0"/>
      <w:marTop w:val="0"/>
      <w:marBottom w:val="0"/>
      <w:divBdr>
        <w:top w:val="none" w:sz="0" w:space="0" w:color="auto"/>
        <w:left w:val="none" w:sz="0" w:space="0" w:color="auto"/>
        <w:bottom w:val="none" w:sz="0" w:space="0" w:color="auto"/>
        <w:right w:val="none" w:sz="0" w:space="0" w:color="auto"/>
      </w:divBdr>
    </w:div>
    <w:div w:id="779302742">
      <w:bodyDiv w:val="1"/>
      <w:marLeft w:val="0"/>
      <w:marRight w:val="0"/>
      <w:marTop w:val="0"/>
      <w:marBottom w:val="0"/>
      <w:divBdr>
        <w:top w:val="none" w:sz="0" w:space="0" w:color="auto"/>
        <w:left w:val="none" w:sz="0" w:space="0" w:color="auto"/>
        <w:bottom w:val="none" w:sz="0" w:space="0" w:color="auto"/>
        <w:right w:val="none" w:sz="0" w:space="0" w:color="auto"/>
      </w:divBdr>
      <w:divsChild>
        <w:div w:id="758452898">
          <w:marLeft w:val="0"/>
          <w:marRight w:val="0"/>
          <w:marTop w:val="0"/>
          <w:marBottom w:val="300"/>
          <w:divBdr>
            <w:top w:val="none" w:sz="0" w:space="0" w:color="auto"/>
            <w:left w:val="none" w:sz="0" w:space="0" w:color="auto"/>
            <w:bottom w:val="none" w:sz="0" w:space="0" w:color="auto"/>
            <w:right w:val="none" w:sz="0" w:space="0" w:color="auto"/>
          </w:divBdr>
          <w:divsChild>
            <w:div w:id="1172180400">
              <w:marLeft w:val="0"/>
              <w:marRight w:val="0"/>
              <w:marTop w:val="0"/>
              <w:marBottom w:val="0"/>
              <w:divBdr>
                <w:top w:val="none" w:sz="0" w:space="0" w:color="auto"/>
                <w:left w:val="none" w:sz="0" w:space="0" w:color="auto"/>
                <w:bottom w:val="none" w:sz="0" w:space="0" w:color="auto"/>
                <w:right w:val="none" w:sz="0" w:space="0" w:color="auto"/>
              </w:divBdr>
            </w:div>
          </w:divsChild>
        </w:div>
        <w:div w:id="884102805">
          <w:marLeft w:val="0"/>
          <w:marRight w:val="0"/>
          <w:marTop w:val="0"/>
          <w:marBottom w:val="0"/>
          <w:divBdr>
            <w:top w:val="none" w:sz="0" w:space="0" w:color="auto"/>
            <w:left w:val="none" w:sz="0" w:space="0" w:color="auto"/>
            <w:bottom w:val="none" w:sz="0" w:space="0" w:color="auto"/>
            <w:right w:val="none" w:sz="0" w:space="0" w:color="auto"/>
          </w:divBdr>
          <w:divsChild>
            <w:div w:id="626937476">
              <w:marLeft w:val="0"/>
              <w:marRight w:val="0"/>
              <w:marTop w:val="0"/>
              <w:marBottom w:val="0"/>
              <w:divBdr>
                <w:top w:val="none" w:sz="0" w:space="0" w:color="auto"/>
                <w:left w:val="none" w:sz="0" w:space="0" w:color="auto"/>
                <w:bottom w:val="none" w:sz="0" w:space="0" w:color="auto"/>
                <w:right w:val="none" w:sz="0" w:space="0" w:color="auto"/>
              </w:divBdr>
              <w:divsChild>
                <w:div w:id="1924216670">
                  <w:marLeft w:val="0"/>
                  <w:marRight w:val="0"/>
                  <w:marTop w:val="0"/>
                  <w:marBottom w:val="0"/>
                  <w:divBdr>
                    <w:top w:val="none" w:sz="0" w:space="0" w:color="auto"/>
                    <w:left w:val="none" w:sz="0" w:space="0" w:color="auto"/>
                    <w:bottom w:val="none" w:sz="0" w:space="0" w:color="auto"/>
                    <w:right w:val="none" w:sz="0" w:space="0" w:color="auto"/>
                  </w:divBdr>
                  <w:divsChild>
                    <w:div w:id="1025667730">
                      <w:marLeft w:val="0"/>
                      <w:marRight w:val="0"/>
                      <w:marTop w:val="0"/>
                      <w:marBottom w:val="0"/>
                      <w:divBdr>
                        <w:top w:val="none" w:sz="0" w:space="0" w:color="auto"/>
                        <w:left w:val="none" w:sz="0" w:space="0" w:color="auto"/>
                        <w:bottom w:val="none" w:sz="0" w:space="0" w:color="auto"/>
                        <w:right w:val="none" w:sz="0" w:space="0" w:color="auto"/>
                      </w:divBdr>
                      <w:divsChild>
                        <w:div w:id="1746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9134">
              <w:marLeft w:val="0"/>
              <w:marRight w:val="0"/>
              <w:marTop w:val="0"/>
              <w:marBottom w:val="0"/>
              <w:divBdr>
                <w:top w:val="none" w:sz="0" w:space="0" w:color="auto"/>
                <w:left w:val="none" w:sz="0" w:space="0" w:color="auto"/>
                <w:bottom w:val="none" w:sz="0" w:space="0" w:color="auto"/>
                <w:right w:val="none" w:sz="0" w:space="0" w:color="auto"/>
              </w:divBdr>
              <w:divsChild>
                <w:div w:id="980499095">
                  <w:marLeft w:val="0"/>
                  <w:marRight w:val="0"/>
                  <w:marTop w:val="0"/>
                  <w:marBottom w:val="0"/>
                  <w:divBdr>
                    <w:top w:val="none" w:sz="0" w:space="0" w:color="auto"/>
                    <w:left w:val="none" w:sz="0" w:space="0" w:color="auto"/>
                    <w:bottom w:val="none" w:sz="0" w:space="0" w:color="auto"/>
                    <w:right w:val="none" w:sz="0" w:space="0" w:color="auto"/>
                  </w:divBdr>
                  <w:divsChild>
                    <w:div w:id="1152721477">
                      <w:marLeft w:val="0"/>
                      <w:marRight w:val="0"/>
                      <w:marTop w:val="0"/>
                      <w:marBottom w:val="0"/>
                      <w:divBdr>
                        <w:top w:val="none" w:sz="0" w:space="0" w:color="auto"/>
                        <w:left w:val="none" w:sz="0" w:space="0" w:color="auto"/>
                        <w:bottom w:val="none" w:sz="0" w:space="0" w:color="auto"/>
                        <w:right w:val="none" w:sz="0" w:space="0" w:color="auto"/>
                      </w:divBdr>
                      <w:divsChild>
                        <w:div w:id="7213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813136">
      <w:bodyDiv w:val="1"/>
      <w:marLeft w:val="0"/>
      <w:marRight w:val="0"/>
      <w:marTop w:val="0"/>
      <w:marBottom w:val="0"/>
      <w:divBdr>
        <w:top w:val="none" w:sz="0" w:space="0" w:color="auto"/>
        <w:left w:val="none" w:sz="0" w:space="0" w:color="auto"/>
        <w:bottom w:val="none" w:sz="0" w:space="0" w:color="auto"/>
        <w:right w:val="none" w:sz="0" w:space="0" w:color="auto"/>
      </w:divBdr>
    </w:div>
    <w:div w:id="844975284">
      <w:bodyDiv w:val="1"/>
      <w:marLeft w:val="0"/>
      <w:marRight w:val="0"/>
      <w:marTop w:val="0"/>
      <w:marBottom w:val="0"/>
      <w:divBdr>
        <w:top w:val="none" w:sz="0" w:space="0" w:color="auto"/>
        <w:left w:val="none" w:sz="0" w:space="0" w:color="auto"/>
        <w:bottom w:val="none" w:sz="0" w:space="0" w:color="auto"/>
        <w:right w:val="none" w:sz="0" w:space="0" w:color="auto"/>
      </w:divBdr>
    </w:div>
    <w:div w:id="904022665">
      <w:bodyDiv w:val="1"/>
      <w:marLeft w:val="0"/>
      <w:marRight w:val="0"/>
      <w:marTop w:val="0"/>
      <w:marBottom w:val="0"/>
      <w:divBdr>
        <w:top w:val="none" w:sz="0" w:space="0" w:color="auto"/>
        <w:left w:val="none" w:sz="0" w:space="0" w:color="auto"/>
        <w:bottom w:val="none" w:sz="0" w:space="0" w:color="auto"/>
        <w:right w:val="none" w:sz="0" w:space="0" w:color="auto"/>
      </w:divBdr>
    </w:div>
    <w:div w:id="921647080">
      <w:bodyDiv w:val="1"/>
      <w:marLeft w:val="0"/>
      <w:marRight w:val="0"/>
      <w:marTop w:val="0"/>
      <w:marBottom w:val="0"/>
      <w:divBdr>
        <w:top w:val="none" w:sz="0" w:space="0" w:color="auto"/>
        <w:left w:val="none" w:sz="0" w:space="0" w:color="auto"/>
        <w:bottom w:val="none" w:sz="0" w:space="0" w:color="auto"/>
        <w:right w:val="none" w:sz="0" w:space="0" w:color="auto"/>
      </w:divBdr>
      <w:divsChild>
        <w:div w:id="1419711036">
          <w:marLeft w:val="0"/>
          <w:marRight w:val="0"/>
          <w:marTop w:val="0"/>
          <w:marBottom w:val="0"/>
          <w:divBdr>
            <w:top w:val="none" w:sz="0" w:space="0" w:color="auto"/>
            <w:left w:val="none" w:sz="0" w:space="0" w:color="auto"/>
            <w:bottom w:val="none" w:sz="0" w:space="0" w:color="auto"/>
            <w:right w:val="none" w:sz="0" w:space="0" w:color="auto"/>
          </w:divBdr>
        </w:div>
      </w:divsChild>
    </w:div>
    <w:div w:id="926495906">
      <w:bodyDiv w:val="1"/>
      <w:marLeft w:val="0"/>
      <w:marRight w:val="0"/>
      <w:marTop w:val="0"/>
      <w:marBottom w:val="0"/>
      <w:divBdr>
        <w:top w:val="none" w:sz="0" w:space="0" w:color="auto"/>
        <w:left w:val="none" w:sz="0" w:space="0" w:color="auto"/>
        <w:bottom w:val="none" w:sz="0" w:space="0" w:color="auto"/>
        <w:right w:val="none" w:sz="0" w:space="0" w:color="auto"/>
      </w:divBdr>
    </w:div>
    <w:div w:id="953099365">
      <w:bodyDiv w:val="1"/>
      <w:marLeft w:val="0"/>
      <w:marRight w:val="0"/>
      <w:marTop w:val="0"/>
      <w:marBottom w:val="0"/>
      <w:divBdr>
        <w:top w:val="none" w:sz="0" w:space="0" w:color="auto"/>
        <w:left w:val="none" w:sz="0" w:space="0" w:color="auto"/>
        <w:bottom w:val="none" w:sz="0" w:space="0" w:color="auto"/>
        <w:right w:val="none" w:sz="0" w:space="0" w:color="auto"/>
      </w:divBdr>
      <w:divsChild>
        <w:div w:id="364449772">
          <w:marLeft w:val="0"/>
          <w:marRight w:val="0"/>
          <w:marTop w:val="0"/>
          <w:marBottom w:val="0"/>
          <w:divBdr>
            <w:top w:val="none" w:sz="0" w:space="0" w:color="auto"/>
            <w:left w:val="none" w:sz="0" w:space="0" w:color="auto"/>
            <w:bottom w:val="none" w:sz="0" w:space="0" w:color="auto"/>
            <w:right w:val="none" w:sz="0" w:space="0" w:color="auto"/>
          </w:divBdr>
        </w:div>
        <w:div w:id="1499036398">
          <w:marLeft w:val="0"/>
          <w:marRight w:val="0"/>
          <w:marTop w:val="0"/>
          <w:marBottom w:val="0"/>
          <w:divBdr>
            <w:top w:val="none" w:sz="0" w:space="0" w:color="auto"/>
            <w:left w:val="none" w:sz="0" w:space="0" w:color="auto"/>
            <w:bottom w:val="none" w:sz="0" w:space="0" w:color="auto"/>
            <w:right w:val="none" w:sz="0" w:space="0" w:color="auto"/>
          </w:divBdr>
          <w:divsChild>
            <w:div w:id="313795632">
              <w:marLeft w:val="0"/>
              <w:marRight w:val="0"/>
              <w:marTop w:val="0"/>
              <w:marBottom w:val="0"/>
              <w:divBdr>
                <w:top w:val="none" w:sz="0" w:space="0" w:color="auto"/>
                <w:left w:val="none" w:sz="0" w:space="0" w:color="auto"/>
                <w:bottom w:val="none" w:sz="0" w:space="0" w:color="auto"/>
                <w:right w:val="none" w:sz="0" w:space="0" w:color="auto"/>
              </w:divBdr>
              <w:divsChild>
                <w:div w:id="20126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3581">
      <w:bodyDiv w:val="1"/>
      <w:marLeft w:val="0"/>
      <w:marRight w:val="0"/>
      <w:marTop w:val="0"/>
      <w:marBottom w:val="0"/>
      <w:divBdr>
        <w:top w:val="none" w:sz="0" w:space="0" w:color="auto"/>
        <w:left w:val="none" w:sz="0" w:space="0" w:color="auto"/>
        <w:bottom w:val="none" w:sz="0" w:space="0" w:color="auto"/>
        <w:right w:val="none" w:sz="0" w:space="0" w:color="auto"/>
      </w:divBdr>
    </w:div>
    <w:div w:id="1137603034">
      <w:bodyDiv w:val="1"/>
      <w:marLeft w:val="0"/>
      <w:marRight w:val="0"/>
      <w:marTop w:val="0"/>
      <w:marBottom w:val="0"/>
      <w:divBdr>
        <w:top w:val="none" w:sz="0" w:space="0" w:color="auto"/>
        <w:left w:val="none" w:sz="0" w:space="0" w:color="auto"/>
        <w:bottom w:val="none" w:sz="0" w:space="0" w:color="auto"/>
        <w:right w:val="none" w:sz="0" w:space="0" w:color="auto"/>
      </w:divBdr>
      <w:divsChild>
        <w:div w:id="884216381">
          <w:marLeft w:val="0"/>
          <w:marRight w:val="0"/>
          <w:marTop w:val="0"/>
          <w:marBottom w:val="0"/>
          <w:divBdr>
            <w:top w:val="none" w:sz="0" w:space="0" w:color="auto"/>
            <w:left w:val="none" w:sz="0" w:space="0" w:color="auto"/>
            <w:bottom w:val="none" w:sz="0" w:space="0" w:color="auto"/>
            <w:right w:val="none" w:sz="0" w:space="0" w:color="auto"/>
          </w:divBdr>
        </w:div>
        <w:div w:id="816066976">
          <w:marLeft w:val="0"/>
          <w:marRight w:val="0"/>
          <w:marTop w:val="0"/>
          <w:marBottom w:val="0"/>
          <w:divBdr>
            <w:top w:val="none" w:sz="0" w:space="0" w:color="auto"/>
            <w:left w:val="none" w:sz="0" w:space="0" w:color="auto"/>
            <w:bottom w:val="none" w:sz="0" w:space="0" w:color="auto"/>
            <w:right w:val="none" w:sz="0" w:space="0" w:color="auto"/>
          </w:divBdr>
        </w:div>
        <w:div w:id="1739589269">
          <w:marLeft w:val="0"/>
          <w:marRight w:val="0"/>
          <w:marTop w:val="0"/>
          <w:marBottom w:val="0"/>
          <w:divBdr>
            <w:top w:val="none" w:sz="0" w:space="0" w:color="auto"/>
            <w:left w:val="none" w:sz="0" w:space="0" w:color="auto"/>
            <w:bottom w:val="none" w:sz="0" w:space="0" w:color="auto"/>
            <w:right w:val="none" w:sz="0" w:space="0" w:color="auto"/>
          </w:divBdr>
        </w:div>
        <w:div w:id="98336536">
          <w:marLeft w:val="0"/>
          <w:marRight w:val="0"/>
          <w:marTop w:val="0"/>
          <w:marBottom w:val="0"/>
          <w:divBdr>
            <w:top w:val="none" w:sz="0" w:space="0" w:color="auto"/>
            <w:left w:val="none" w:sz="0" w:space="0" w:color="auto"/>
            <w:bottom w:val="none" w:sz="0" w:space="0" w:color="auto"/>
            <w:right w:val="none" w:sz="0" w:space="0" w:color="auto"/>
          </w:divBdr>
        </w:div>
        <w:div w:id="2073237821">
          <w:marLeft w:val="0"/>
          <w:marRight w:val="0"/>
          <w:marTop w:val="0"/>
          <w:marBottom w:val="0"/>
          <w:divBdr>
            <w:top w:val="none" w:sz="0" w:space="0" w:color="auto"/>
            <w:left w:val="none" w:sz="0" w:space="0" w:color="auto"/>
            <w:bottom w:val="none" w:sz="0" w:space="0" w:color="auto"/>
            <w:right w:val="none" w:sz="0" w:space="0" w:color="auto"/>
          </w:divBdr>
        </w:div>
        <w:div w:id="1529181730">
          <w:marLeft w:val="0"/>
          <w:marRight w:val="0"/>
          <w:marTop w:val="0"/>
          <w:marBottom w:val="0"/>
          <w:divBdr>
            <w:top w:val="none" w:sz="0" w:space="0" w:color="auto"/>
            <w:left w:val="none" w:sz="0" w:space="0" w:color="auto"/>
            <w:bottom w:val="none" w:sz="0" w:space="0" w:color="auto"/>
            <w:right w:val="none" w:sz="0" w:space="0" w:color="auto"/>
          </w:divBdr>
        </w:div>
        <w:div w:id="654188424">
          <w:marLeft w:val="0"/>
          <w:marRight w:val="0"/>
          <w:marTop w:val="0"/>
          <w:marBottom w:val="0"/>
          <w:divBdr>
            <w:top w:val="none" w:sz="0" w:space="0" w:color="auto"/>
            <w:left w:val="none" w:sz="0" w:space="0" w:color="auto"/>
            <w:bottom w:val="none" w:sz="0" w:space="0" w:color="auto"/>
            <w:right w:val="none" w:sz="0" w:space="0" w:color="auto"/>
          </w:divBdr>
        </w:div>
        <w:div w:id="786629007">
          <w:marLeft w:val="0"/>
          <w:marRight w:val="0"/>
          <w:marTop w:val="0"/>
          <w:marBottom w:val="0"/>
          <w:divBdr>
            <w:top w:val="none" w:sz="0" w:space="0" w:color="auto"/>
            <w:left w:val="none" w:sz="0" w:space="0" w:color="auto"/>
            <w:bottom w:val="none" w:sz="0" w:space="0" w:color="auto"/>
            <w:right w:val="none" w:sz="0" w:space="0" w:color="auto"/>
          </w:divBdr>
        </w:div>
        <w:div w:id="1504318177">
          <w:marLeft w:val="0"/>
          <w:marRight w:val="0"/>
          <w:marTop w:val="0"/>
          <w:marBottom w:val="0"/>
          <w:divBdr>
            <w:top w:val="none" w:sz="0" w:space="0" w:color="auto"/>
            <w:left w:val="none" w:sz="0" w:space="0" w:color="auto"/>
            <w:bottom w:val="none" w:sz="0" w:space="0" w:color="auto"/>
            <w:right w:val="none" w:sz="0" w:space="0" w:color="auto"/>
          </w:divBdr>
        </w:div>
        <w:div w:id="1288513927">
          <w:marLeft w:val="0"/>
          <w:marRight w:val="0"/>
          <w:marTop w:val="0"/>
          <w:marBottom w:val="0"/>
          <w:divBdr>
            <w:top w:val="none" w:sz="0" w:space="0" w:color="auto"/>
            <w:left w:val="none" w:sz="0" w:space="0" w:color="auto"/>
            <w:bottom w:val="none" w:sz="0" w:space="0" w:color="auto"/>
            <w:right w:val="none" w:sz="0" w:space="0" w:color="auto"/>
          </w:divBdr>
        </w:div>
        <w:div w:id="1153569132">
          <w:marLeft w:val="0"/>
          <w:marRight w:val="0"/>
          <w:marTop w:val="0"/>
          <w:marBottom w:val="0"/>
          <w:divBdr>
            <w:top w:val="none" w:sz="0" w:space="0" w:color="auto"/>
            <w:left w:val="none" w:sz="0" w:space="0" w:color="auto"/>
            <w:bottom w:val="none" w:sz="0" w:space="0" w:color="auto"/>
            <w:right w:val="none" w:sz="0" w:space="0" w:color="auto"/>
          </w:divBdr>
        </w:div>
        <w:div w:id="1901866476">
          <w:marLeft w:val="0"/>
          <w:marRight w:val="0"/>
          <w:marTop w:val="0"/>
          <w:marBottom w:val="0"/>
          <w:divBdr>
            <w:top w:val="none" w:sz="0" w:space="0" w:color="auto"/>
            <w:left w:val="none" w:sz="0" w:space="0" w:color="auto"/>
            <w:bottom w:val="none" w:sz="0" w:space="0" w:color="auto"/>
            <w:right w:val="none" w:sz="0" w:space="0" w:color="auto"/>
          </w:divBdr>
        </w:div>
        <w:div w:id="1036270257">
          <w:marLeft w:val="0"/>
          <w:marRight w:val="0"/>
          <w:marTop w:val="0"/>
          <w:marBottom w:val="0"/>
          <w:divBdr>
            <w:top w:val="none" w:sz="0" w:space="0" w:color="auto"/>
            <w:left w:val="none" w:sz="0" w:space="0" w:color="auto"/>
            <w:bottom w:val="none" w:sz="0" w:space="0" w:color="auto"/>
            <w:right w:val="none" w:sz="0" w:space="0" w:color="auto"/>
          </w:divBdr>
        </w:div>
        <w:div w:id="1044521668">
          <w:marLeft w:val="0"/>
          <w:marRight w:val="0"/>
          <w:marTop w:val="0"/>
          <w:marBottom w:val="0"/>
          <w:divBdr>
            <w:top w:val="none" w:sz="0" w:space="0" w:color="auto"/>
            <w:left w:val="none" w:sz="0" w:space="0" w:color="auto"/>
            <w:bottom w:val="none" w:sz="0" w:space="0" w:color="auto"/>
            <w:right w:val="none" w:sz="0" w:space="0" w:color="auto"/>
          </w:divBdr>
        </w:div>
        <w:div w:id="1443108164">
          <w:marLeft w:val="0"/>
          <w:marRight w:val="0"/>
          <w:marTop w:val="0"/>
          <w:marBottom w:val="0"/>
          <w:divBdr>
            <w:top w:val="none" w:sz="0" w:space="0" w:color="auto"/>
            <w:left w:val="none" w:sz="0" w:space="0" w:color="auto"/>
            <w:bottom w:val="none" w:sz="0" w:space="0" w:color="auto"/>
            <w:right w:val="none" w:sz="0" w:space="0" w:color="auto"/>
          </w:divBdr>
        </w:div>
        <w:div w:id="1905018123">
          <w:marLeft w:val="0"/>
          <w:marRight w:val="0"/>
          <w:marTop w:val="0"/>
          <w:marBottom w:val="0"/>
          <w:divBdr>
            <w:top w:val="none" w:sz="0" w:space="0" w:color="auto"/>
            <w:left w:val="none" w:sz="0" w:space="0" w:color="auto"/>
            <w:bottom w:val="none" w:sz="0" w:space="0" w:color="auto"/>
            <w:right w:val="none" w:sz="0" w:space="0" w:color="auto"/>
          </w:divBdr>
        </w:div>
        <w:div w:id="1718158548">
          <w:marLeft w:val="0"/>
          <w:marRight w:val="0"/>
          <w:marTop w:val="0"/>
          <w:marBottom w:val="0"/>
          <w:divBdr>
            <w:top w:val="none" w:sz="0" w:space="0" w:color="auto"/>
            <w:left w:val="none" w:sz="0" w:space="0" w:color="auto"/>
            <w:bottom w:val="none" w:sz="0" w:space="0" w:color="auto"/>
            <w:right w:val="none" w:sz="0" w:space="0" w:color="auto"/>
          </w:divBdr>
        </w:div>
      </w:divsChild>
    </w:div>
    <w:div w:id="1149326358">
      <w:bodyDiv w:val="1"/>
      <w:marLeft w:val="0"/>
      <w:marRight w:val="0"/>
      <w:marTop w:val="0"/>
      <w:marBottom w:val="0"/>
      <w:divBdr>
        <w:top w:val="none" w:sz="0" w:space="0" w:color="auto"/>
        <w:left w:val="none" w:sz="0" w:space="0" w:color="auto"/>
        <w:bottom w:val="none" w:sz="0" w:space="0" w:color="auto"/>
        <w:right w:val="none" w:sz="0" w:space="0" w:color="auto"/>
      </w:divBdr>
    </w:div>
    <w:div w:id="1159806241">
      <w:bodyDiv w:val="1"/>
      <w:marLeft w:val="0"/>
      <w:marRight w:val="0"/>
      <w:marTop w:val="0"/>
      <w:marBottom w:val="0"/>
      <w:divBdr>
        <w:top w:val="none" w:sz="0" w:space="0" w:color="auto"/>
        <w:left w:val="none" w:sz="0" w:space="0" w:color="auto"/>
        <w:bottom w:val="none" w:sz="0" w:space="0" w:color="auto"/>
        <w:right w:val="none" w:sz="0" w:space="0" w:color="auto"/>
      </w:divBdr>
      <w:divsChild>
        <w:div w:id="186330825">
          <w:marLeft w:val="0"/>
          <w:marRight w:val="0"/>
          <w:marTop w:val="0"/>
          <w:marBottom w:val="0"/>
          <w:divBdr>
            <w:top w:val="none" w:sz="0" w:space="0" w:color="auto"/>
            <w:left w:val="none" w:sz="0" w:space="0" w:color="auto"/>
            <w:bottom w:val="none" w:sz="0" w:space="0" w:color="auto"/>
            <w:right w:val="none" w:sz="0" w:space="0" w:color="auto"/>
          </w:divBdr>
        </w:div>
        <w:div w:id="2080204266">
          <w:marLeft w:val="0"/>
          <w:marRight w:val="0"/>
          <w:marTop w:val="0"/>
          <w:marBottom w:val="0"/>
          <w:divBdr>
            <w:top w:val="none" w:sz="0" w:space="0" w:color="auto"/>
            <w:left w:val="none" w:sz="0" w:space="0" w:color="auto"/>
            <w:bottom w:val="none" w:sz="0" w:space="0" w:color="auto"/>
            <w:right w:val="none" w:sz="0" w:space="0" w:color="auto"/>
          </w:divBdr>
        </w:div>
        <w:div w:id="1949699345">
          <w:marLeft w:val="0"/>
          <w:marRight w:val="0"/>
          <w:marTop w:val="0"/>
          <w:marBottom w:val="0"/>
          <w:divBdr>
            <w:top w:val="none" w:sz="0" w:space="0" w:color="auto"/>
            <w:left w:val="none" w:sz="0" w:space="0" w:color="auto"/>
            <w:bottom w:val="none" w:sz="0" w:space="0" w:color="auto"/>
            <w:right w:val="none" w:sz="0" w:space="0" w:color="auto"/>
          </w:divBdr>
        </w:div>
        <w:div w:id="1093866288">
          <w:marLeft w:val="0"/>
          <w:marRight w:val="0"/>
          <w:marTop w:val="0"/>
          <w:marBottom w:val="0"/>
          <w:divBdr>
            <w:top w:val="none" w:sz="0" w:space="0" w:color="auto"/>
            <w:left w:val="none" w:sz="0" w:space="0" w:color="auto"/>
            <w:bottom w:val="none" w:sz="0" w:space="0" w:color="auto"/>
            <w:right w:val="none" w:sz="0" w:space="0" w:color="auto"/>
          </w:divBdr>
        </w:div>
        <w:div w:id="372656445">
          <w:marLeft w:val="0"/>
          <w:marRight w:val="0"/>
          <w:marTop w:val="0"/>
          <w:marBottom w:val="0"/>
          <w:divBdr>
            <w:top w:val="none" w:sz="0" w:space="0" w:color="auto"/>
            <w:left w:val="none" w:sz="0" w:space="0" w:color="auto"/>
            <w:bottom w:val="none" w:sz="0" w:space="0" w:color="auto"/>
            <w:right w:val="none" w:sz="0" w:space="0" w:color="auto"/>
          </w:divBdr>
        </w:div>
        <w:div w:id="1203784494">
          <w:marLeft w:val="0"/>
          <w:marRight w:val="0"/>
          <w:marTop w:val="0"/>
          <w:marBottom w:val="0"/>
          <w:divBdr>
            <w:top w:val="none" w:sz="0" w:space="0" w:color="auto"/>
            <w:left w:val="none" w:sz="0" w:space="0" w:color="auto"/>
            <w:bottom w:val="none" w:sz="0" w:space="0" w:color="auto"/>
            <w:right w:val="none" w:sz="0" w:space="0" w:color="auto"/>
          </w:divBdr>
        </w:div>
        <w:div w:id="1342052732">
          <w:marLeft w:val="0"/>
          <w:marRight w:val="0"/>
          <w:marTop w:val="0"/>
          <w:marBottom w:val="0"/>
          <w:divBdr>
            <w:top w:val="none" w:sz="0" w:space="0" w:color="auto"/>
            <w:left w:val="none" w:sz="0" w:space="0" w:color="auto"/>
            <w:bottom w:val="none" w:sz="0" w:space="0" w:color="auto"/>
            <w:right w:val="none" w:sz="0" w:space="0" w:color="auto"/>
          </w:divBdr>
        </w:div>
        <w:div w:id="731853230">
          <w:marLeft w:val="0"/>
          <w:marRight w:val="0"/>
          <w:marTop w:val="0"/>
          <w:marBottom w:val="0"/>
          <w:divBdr>
            <w:top w:val="none" w:sz="0" w:space="0" w:color="auto"/>
            <w:left w:val="none" w:sz="0" w:space="0" w:color="auto"/>
            <w:bottom w:val="none" w:sz="0" w:space="0" w:color="auto"/>
            <w:right w:val="none" w:sz="0" w:space="0" w:color="auto"/>
          </w:divBdr>
        </w:div>
        <w:div w:id="1707950707">
          <w:marLeft w:val="0"/>
          <w:marRight w:val="0"/>
          <w:marTop w:val="0"/>
          <w:marBottom w:val="0"/>
          <w:divBdr>
            <w:top w:val="none" w:sz="0" w:space="0" w:color="auto"/>
            <w:left w:val="none" w:sz="0" w:space="0" w:color="auto"/>
            <w:bottom w:val="none" w:sz="0" w:space="0" w:color="auto"/>
            <w:right w:val="none" w:sz="0" w:space="0" w:color="auto"/>
          </w:divBdr>
        </w:div>
      </w:divsChild>
    </w:div>
    <w:div w:id="1162891916">
      <w:bodyDiv w:val="1"/>
      <w:marLeft w:val="0"/>
      <w:marRight w:val="0"/>
      <w:marTop w:val="0"/>
      <w:marBottom w:val="0"/>
      <w:divBdr>
        <w:top w:val="none" w:sz="0" w:space="0" w:color="auto"/>
        <w:left w:val="none" w:sz="0" w:space="0" w:color="auto"/>
        <w:bottom w:val="none" w:sz="0" w:space="0" w:color="auto"/>
        <w:right w:val="none" w:sz="0" w:space="0" w:color="auto"/>
      </w:divBdr>
      <w:divsChild>
        <w:div w:id="779573220">
          <w:marLeft w:val="0"/>
          <w:marRight w:val="0"/>
          <w:marTop w:val="0"/>
          <w:marBottom w:val="0"/>
          <w:divBdr>
            <w:top w:val="none" w:sz="0" w:space="0" w:color="auto"/>
            <w:left w:val="none" w:sz="0" w:space="0" w:color="auto"/>
            <w:bottom w:val="none" w:sz="0" w:space="0" w:color="auto"/>
            <w:right w:val="none" w:sz="0" w:space="0" w:color="auto"/>
          </w:divBdr>
        </w:div>
        <w:div w:id="1497771593">
          <w:marLeft w:val="0"/>
          <w:marRight w:val="0"/>
          <w:marTop w:val="0"/>
          <w:marBottom w:val="0"/>
          <w:divBdr>
            <w:top w:val="none" w:sz="0" w:space="0" w:color="auto"/>
            <w:left w:val="none" w:sz="0" w:space="0" w:color="auto"/>
            <w:bottom w:val="none" w:sz="0" w:space="0" w:color="auto"/>
            <w:right w:val="none" w:sz="0" w:space="0" w:color="auto"/>
          </w:divBdr>
        </w:div>
        <w:div w:id="1235310605">
          <w:marLeft w:val="0"/>
          <w:marRight w:val="0"/>
          <w:marTop w:val="0"/>
          <w:marBottom w:val="0"/>
          <w:divBdr>
            <w:top w:val="none" w:sz="0" w:space="0" w:color="auto"/>
            <w:left w:val="none" w:sz="0" w:space="0" w:color="auto"/>
            <w:bottom w:val="none" w:sz="0" w:space="0" w:color="auto"/>
            <w:right w:val="none" w:sz="0" w:space="0" w:color="auto"/>
          </w:divBdr>
        </w:div>
        <w:div w:id="468009969">
          <w:marLeft w:val="0"/>
          <w:marRight w:val="0"/>
          <w:marTop w:val="0"/>
          <w:marBottom w:val="0"/>
          <w:divBdr>
            <w:top w:val="none" w:sz="0" w:space="0" w:color="auto"/>
            <w:left w:val="none" w:sz="0" w:space="0" w:color="auto"/>
            <w:bottom w:val="none" w:sz="0" w:space="0" w:color="auto"/>
            <w:right w:val="none" w:sz="0" w:space="0" w:color="auto"/>
          </w:divBdr>
        </w:div>
        <w:div w:id="525565369">
          <w:marLeft w:val="0"/>
          <w:marRight w:val="0"/>
          <w:marTop w:val="0"/>
          <w:marBottom w:val="0"/>
          <w:divBdr>
            <w:top w:val="none" w:sz="0" w:space="0" w:color="auto"/>
            <w:left w:val="none" w:sz="0" w:space="0" w:color="auto"/>
            <w:bottom w:val="none" w:sz="0" w:space="0" w:color="auto"/>
            <w:right w:val="none" w:sz="0" w:space="0" w:color="auto"/>
          </w:divBdr>
        </w:div>
        <w:div w:id="1409838583">
          <w:marLeft w:val="0"/>
          <w:marRight w:val="0"/>
          <w:marTop w:val="0"/>
          <w:marBottom w:val="0"/>
          <w:divBdr>
            <w:top w:val="none" w:sz="0" w:space="0" w:color="auto"/>
            <w:left w:val="none" w:sz="0" w:space="0" w:color="auto"/>
            <w:bottom w:val="none" w:sz="0" w:space="0" w:color="auto"/>
            <w:right w:val="none" w:sz="0" w:space="0" w:color="auto"/>
          </w:divBdr>
        </w:div>
        <w:div w:id="1450857722">
          <w:marLeft w:val="0"/>
          <w:marRight w:val="0"/>
          <w:marTop w:val="0"/>
          <w:marBottom w:val="0"/>
          <w:divBdr>
            <w:top w:val="none" w:sz="0" w:space="0" w:color="auto"/>
            <w:left w:val="none" w:sz="0" w:space="0" w:color="auto"/>
            <w:bottom w:val="none" w:sz="0" w:space="0" w:color="auto"/>
            <w:right w:val="none" w:sz="0" w:space="0" w:color="auto"/>
          </w:divBdr>
        </w:div>
        <w:div w:id="717970892">
          <w:marLeft w:val="0"/>
          <w:marRight w:val="0"/>
          <w:marTop w:val="0"/>
          <w:marBottom w:val="0"/>
          <w:divBdr>
            <w:top w:val="none" w:sz="0" w:space="0" w:color="auto"/>
            <w:left w:val="none" w:sz="0" w:space="0" w:color="auto"/>
            <w:bottom w:val="none" w:sz="0" w:space="0" w:color="auto"/>
            <w:right w:val="none" w:sz="0" w:space="0" w:color="auto"/>
          </w:divBdr>
        </w:div>
        <w:div w:id="1893617407">
          <w:marLeft w:val="0"/>
          <w:marRight w:val="0"/>
          <w:marTop w:val="0"/>
          <w:marBottom w:val="0"/>
          <w:divBdr>
            <w:top w:val="none" w:sz="0" w:space="0" w:color="auto"/>
            <w:left w:val="none" w:sz="0" w:space="0" w:color="auto"/>
            <w:bottom w:val="none" w:sz="0" w:space="0" w:color="auto"/>
            <w:right w:val="none" w:sz="0" w:space="0" w:color="auto"/>
          </w:divBdr>
        </w:div>
        <w:div w:id="578170932">
          <w:marLeft w:val="0"/>
          <w:marRight w:val="0"/>
          <w:marTop w:val="0"/>
          <w:marBottom w:val="0"/>
          <w:divBdr>
            <w:top w:val="none" w:sz="0" w:space="0" w:color="auto"/>
            <w:left w:val="none" w:sz="0" w:space="0" w:color="auto"/>
            <w:bottom w:val="none" w:sz="0" w:space="0" w:color="auto"/>
            <w:right w:val="none" w:sz="0" w:space="0" w:color="auto"/>
          </w:divBdr>
        </w:div>
        <w:div w:id="1082679485">
          <w:marLeft w:val="0"/>
          <w:marRight w:val="0"/>
          <w:marTop w:val="0"/>
          <w:marBottom w:val="0"/>
          <w:divBdr>
            <w:top w:val="none" w:sz="0" w:space="0" w:color="auto"/>
            <w:left w:val="none" w:sz="0" w:space="0" w:color="auto"/>
            <w:bottom w:val="none" w:sz="0" w:space="0" w:color="auto"/>
            <w:right w:val="none" w:sz="0" w:space="0" w:color="auto"/>
          </w:divBdr>
        </w:div>
        <w:div w:id="1246379526">
          <w:marLeft w:val="0"/>
          <w:marRight w:val="0"/>
          <w:marTop w:val="0"/>
          <w:marBottom w:val="0"/>
          <w:divBdr>
            <w:top w:val="none" w:sz="0" w:space="0" w:color="auto"/>
            <w:left w:val="none" w:sz="0" w:space="0" w:color="auto"/>
            <w:bottom w:val="none" w:sz="0" w:space="0" w:color="auto"/>
            <w:right w:val="none" w:sz="0" w:space="0" w:color="auto"/>
          </w:divBdr>
        </w:div>
        <w:div w:id="244268549">
          <w:marLeft w:val="0"/>
          <w:marRight w:val="0"/>
          <w:marTop w:val="0"/>
          <w:marBottom w:val="0"/>
          <w:divBdr>
            <w:top w:val="none" w:sz="0" w:space="0" w:color="auto"/>
            <w:left w:val="none" w:sz="0" w:space="0" w:color="auto"/>
            <w:bottom w:val="none" w:sz="0" w:space="0" w:color="auto"/>
            <w:right w:val="none" w:sz="0" w:space="0" w:color="auto"/>
          </w:divBdr>
        </w:div>
        <w:div w:id="1303388892">
          <w:marLeft w:val="0"/>
          <w:marRight w:val="0"/>
          <w:marTop w:val="0"/>
          <w:marBottom w:val="0"/>
          <w:divBdr>
            <w:top w:val="none" w:sz="0" w:space="0" w:color="auto"/>
            <w:left w:val="none" w:sz="0" w:space="0" w:color="auto"/>
            <w:bottom w:val="none" w:sz="0" w:space="0" w:color="auto"/>
            <w:right w:val="none" w:sz="0" w:space="0" w:color="auto"/>
          </w:divBdr>
        </w:div>
        <w:div w:id="1918980721">
          <w:marLeft w:val="0"/>
          <w:marRight w:val="0"/>
          <w:marTop w:val="0"/>
          <w:marBottom w:val="0"/>
          <w:divBdr>
            <w:top w:val="none" w:sz="0" w:space="0" w:color="auto"/>
            <w:left w:val="none" w:sz="0" w:space="0" w:color="auto"/>
            <w:bottom w:val="none" w:sz="0" w:space="0" w:color="auto"/>
            <w:right w:val="none" w:sz="0" w:space="0" w:color="auto"/>
          </w:divBdr>
        </w:div>
        <w:div w:id="1744989988">
          <w:marLeft w:val="0"/>
          <w:marRight w:val="0"/>
          <w:marTop w:val="0"/>
          <w:marBottom w:val="0"/>
          <w:divBdr>
            <w:top w:val="none" w:sz="0" w:space="0" w:color="auto"/>
            <w:left w:val="none" w:sz="0" w:space="0" w:color="auto"/>
            <w:bottom w:val="none" w:sz="0" w:space="0" w:color="auto"/>
            <w:right w:val="none" w:sz="0" w:space="0" w:color="auto"/>
          </w:divBdr>
        </w:div>
        <w:div w:id="1774280689">
          <w:marLeft w:val="0"/>
          <w:marRight w:val="0"/>
          <w:marTop w:val="0"/>
          <w:marBottom w:val="0"/>
          <w:divBdr>
            <w:top w:val="none" w:sz="0" w:space="0" w:color="auto"/>
            <w:left w:val="none" w:sz="0" w:space="0" w:color="auto"/>
            <w:bottom w:val="none" w:sz="0" w:space="0" w:color="auto"/>
            <w:right w:val="none" w:sz="0" w:space="0" w:color="auto"/>
          </w:divBdr>
        </w:div>
        <w:div w:id="1365908722">
          <w:marLeft w:val="0"/>
          <w:marRight w:val="0"/>
          <w:marTop w:val="0"/>
          <w:marBottom w:val="0"/>
          <w:divBdr>
            <w:top w:val="none" w:sz="0" w:space="0" w:color="auto"/>
            <w:left w:val="none" w:sz="0" w:space="0" w:color="auto"/>
            <w:bottom w:val="none" w:sz="0" w:space="0" w:color="auto"/>
            <w:right w:val="none" w:sz="0" w:space="0" w:color="auto"/>
          </w:divBdr>
        </w:div>
        <w:div w:id="31468612">
          <w:marLeft w:val="0"/>
          <w:marRight w:val="0"/>
          <w:marTop w:val="0"/>
          <w:marBottom w:val="0"/>
          <w:divBdr>
            <w:top w:val="none" w:sz="0" w:space="0" w:color="auto"/>
            <w:left w:val="none" w:sz="0" w:space="0" w:color="auto"/>
            <w:bottom w:val="none" w:sz="0" w:space="0" w:color="auto"/>
            <w:right w:val="none" w:sz="0" w:space="0" w:color="auto"/>
          </w:divBdr>
        </w:div>
      </w:divsChild>
    </w:div>
    <w:div w:id="1288851647">
      <w:bodyDiv w:val="1"/>
      <w:marLeft w:val="0"/>
      <w:marRight w:val="0"/>
      <w:marTop w:val="0"/>
      <w:marBottom w:val="0"/>
      <w:divBdr>
        <w:top w:val="none" w:sz="0" w:space="0" w:color="auto"/>
        <w:left w:val="none" w:sz="0" w:space="0" w:color="auto"/>
        <w:bottom w:val="none" w:sz="0" w:space="0" w:color="auto"/>
        <w:right w:val="none" w:sz="0" w:space="0" w:color="auto"/>
      </w:divBdr>
    </w:div>
    <w:div w:id="1365012045">
      <w:bodyDiv w:val="1"/>
      <w:marLeft w:val="0"/>
      <w:marRight w:val="0"/>
      <w:marTop w:val="0"/>
      <w:marBottom w:val="0"/>
      <w:divBdr>
        <w:top w:val="none" w:sz="0" w:space="0" w:color="auto"/>
        <w:left w:val="none" w:sz="0" w:space="0" w:color="auto"/>
        <w:bottom w:val="none" w:sz="0" w:space="0" w:color="auto"/>
        <w:right w:val="none" w:sz="0" w:space="0" w:color="auto"/>
      </w:divBdr>
      <w:divsChild>
        <w:div w:id="941494935">
          <w:marLeft w:val="0"/>
          <w:marRight w:val="0"/>
          <w:marTop w:val="0"/>
          <w:marBottom w:val="0"/>
          <w:divBdr>
            <w:top w:val="none" w:sz="0" w:space="0" w:color="auto"/>
            <w:left w:val="none" w:sz="0" w:space="0" w:color="auto"/>
            <w:bottom w:val="none" w:sz="0" w:space="0" w:color="auto"/>
            <w:right w:val="none" w:sz="0" w:space="0" w:color="auto"/>
          </w:divBdr>
        </w:div>
        <w:div w:id="967473569">
          <w:marLeft w:val="0"/>
          <w:marRight w:val="0"/>
          <w:marTop w:val="0"/>
          <w:marBottom w:val="0"/>
          <w:divBdr>
            <w:top w:val="none" w:sz="0" w:space="0" w:color="auto"/>
            <w:left w:val="none" w:sz="0" w:space="0" w:color="auto"/>
            <w:bottom w:val="none" w:sz="0" w:space="0" w:color="auto"/>
            <w:right w:val="none" w:sz="0" w:space="0" w:color="auto"/>
          </w:divBdr>
        </w:div>
      </w:divsChild>
    </w:div>
    <w:div w:id="1440443647">
      <w:bodyDiv w:val="1"/>
      <w:marLeft w:val="0"/>
      <w:marRight w:val="0"/>
      <w:marTop w:val="0"/>
      <w:marBottom w:val="0"/>
      <w:divBdr>
        <w:top w:val="none" w:sz="0" w:space="0" w:color="auto"/>
        <w:left w:val="none" w:sz="0" w:space="0" w:color="auto"/>
        <w:bottom w:val="none" w:sz="0" w:space="0" w:color="auto"/>
        <w:right w:val="none" w:sz="0" w:space="0" w:color="auto"/>
      </w:divBdr>
    </w:div>
    <w:div w:id="1452046150">
      <w:bodyDiv w:val="1"/>
      <w:marLeft w:val="0"/>
      <w:marRight w:val="0"/>
      <w:marTop w:val="0"/>
      <w:marBottom w:val="0"/>
      <w:divBdr>
        <w:top w:val="none" w:sz="0" w:space="0" w:color="auto"/>
        <w:left w:val="none" w:sz="0" w:space="0" w:color="auto"/>
        <w:bottom w:val="none" w:sz="0" w:space="0" w:color="auto"/>
        <w:right w:val="none" w:sz="0" w:space="0" w:color="auto"/>
      </w:divBdr>
      <w:divsChild>
        <w:div w:id="972714909">
          <w:marLeft w:val="0"/>
          <w:marRight w:val="0"/>
          <w:marTop w:val="0"/>
          <w:marBottom w:val="0"/>
          <w:divBdr>
            <w:top w:val="none" w:sz="0" w:space="0" w:color="auto"/>
            <w:left w:val="none" w:sz="0" w:space="0" w:color="auto"/>
            <w:bottom w:val="none" w:sz="0" w:space="0" w:color="auto"/>
            <w:right w:val="none" w:sz="0" w:space="0" w:color="auto"/>
          </w:divBdr>
          <w:divsChild>
            <w:div w:id="443694936">
              <w:marLeft w:val="0"/>
              <w:marRight w:val="0"/>
              <w:marTop w:val="0"/>
              <w:marBottom w:val="0"/>
              <w:divBdr>
                <w:top w:val="none" w:sz="0" w:space="0" w:color="auto"/>
                <w:left w:val="none" w:sz="0" w:space="0" w:color="auto"/>
                <w:bottom w:val="none" w:sz="0" w:space="0" w:color="auto"/>
                <w:right w:val="none" w:sz="0" w:space="0" w:color="auto"/>
              </w:divBdr>
            </w:div>
          </w:divsChild>
        </w:div>
        <w:div w:id="148523862">
          <w:marLeft w:val="0"/>
          <w:marRight w:val="0"/>
          <w:marTop w:val="0"/>
          <w:marBottom w:val="0"/>
          <w:divBdr>
            <w:top w:val="none" w:sz="0" w:space="0" w:color="auto"/>
            <w:left w:val="none" w:sz="0" w:space="0" w:color="auto"/>
            <w:bottom w:val="none" w:sz="0" w:space="0" w:color="auto"/>
            <w:right w:val="none" w:sz="0" w:space="0" w:color="auto"/>
          </w:divBdr>
        </w:div>
        <w:div w:id="874124787">
          <w:marLeft w:val="0"/>
          <w:marRight w:val="0"/>
          <w:marTop w:val="0"/>
          <w:marBottom w:val="0"/>
          <w:divBdr>
            <w:top w:val="none" w:sz="0" w:space="0" w:color="auto"/>
            <w:left w:val="none" w:sz="0" w:space="0" w:color="auto"/>
            <w:bottom w:val="none" w:sz="0" w:space="0" w:color="auto"/>
            <w:right w:val="none" w:sz="0" w:space="0" w:color="auto"/>
          </w:divBdr>
        </w:div>
        <w:div w:id="662244572">
          <w:marLeft w:val="0"/>
          <w:marRight w:val="0"/>
          <w:marTop w:val="0"/>
          <w:marBottom w:val="0"/>
          <w:divBdr>
            <w:top w:val="none" w:sz="0" w:space="0" w:color="auto"/>
            <w:left w:val="none" w:sz="0" w:space="0" w:color="auto"/>
            <w:bottom w:val="none" w:sz="0" w:space="0" w:color="auto"/>
            <w:right w:val="none" w:sz="0" w:space="0" w:color="auto"/>
          </w:divBdr>
        </w:div>
      </w:divsChild>
    </w:div>
    <w:div w:id="1486169261">
      <w:bodyDiv w:val="1"/>
      <w:marLeft w:val="0"/>
      <w:marRight w:val="0"/>
      <w:marTop w:val="0"/>
      <w:marBottom w:val="0"/>
      <w:divBdr>
        <w:top w:val="none" w:sz="0" w:space="0" w:color="auto"/>
        <w:left w:val="none" w:sz="0" w:space="0" w:color="auto"/>
        <w:bottom w:val="none" w:sz="0" w:space="0" w:color="auto"/>
        <w:right w:val="none" w:sz="0" w:space="0" w:color="auto"/>
      </w:divBdr>
    </w:div>
    <w:div w:id="1600677495">
      <w:bodyDiv w:val="1"/>
      <w:marLeft w:val="0"/>
      <w:marRight w:val="0"/>
      <w:marTop w:val="0"/>
      <w:marBottom w:val="0"/>
      <w:divBdr>
        <w:top w:val="none" w:sz="0" w:space="0" w:color="auto"/>
        <w:left w:val="none" w:sz="0" w:space="0" w:color="auto"/>
        <w:bottom w:val="none" w:sz="0" w:space="0" w:color="auto"/>
        <w:right w:val="none" w:sz="0" w:space="0" w:color="auto"/>
      </w:divBdr>
      <w:divsChild>
        <w:div w:id="1043015242">
          <w:marLeft w:val="0"/>
          <w:marRight w:val="0"/>
          <w:marTop w:val="0"/>
          <w:marBottom w:val="0"/>
          <w:divBdr>
            <w:top w:val="none" w:sz="0" w:space="0" w:color="auto"/>
            <w:left w:val="none" w:sz="0" w:space="0" w:color="auto"/>
            <w:bottom w:val="none" w:sz="0" w:space="0" w:color="auto"/>
            <w:right w:val="none" w:sz="0" w:space="0" w:color="auto"/>
          </w:divBdr>
        </w:div>
        <w:div w:id="1739132528">
          <w:marLeft w:val="0"/>
          <w:marRight w:val="0"/>
          <w:marTop w:val="0"/>
          <w:marBottom w:val="0"/>
          <w:divBdr>
            <w:top w:val="none" w:sz="0" w:space="0" w:color="auto"/>
            <w:left w:val="none" w:sz="0" w:space="0" w:color="auto"/>
            <w:bottom w:val="none" w:sz="0" w:space="0" w:color="auto"/>
            <w:right w:val="none" w:sz="0" w:space="0" w:color="auto"/>
          </w:divBdr>
        </w:div>
      </w:divsChild>
    </w:div>
    <w:div w:id="1651715808">
      <w:bodyDiv w:val="1"/>
      <w:marLeft w:val="0"/>
      <w:marRight w:val="0"/>
      <w:marTop w:val="0"/>
      <w:marBottom w:val="0"/>
      <w:divBdr>
        <w:top w:val="none" w:sz="0" w:space="0" w:color="auto"/>
        <w:left w:val="none" w:sz="0" w:space="0" w:color="auto"/>
        <w:bottom w:val="none" w:sz="0" w:space="0" w:color="auto"/>
        <w:right w:val="none" w:sz="0" w:space="0" w:color="auto"/>
      </w:divBdr>
      <w:divsChild>
        <w:div w:id="1692997288">
          <w:marLeft w:val="0"/>
          <w:marRight w:val="0"/>
          <w:marTop w:val="0"/>
          <w:marBottom w:val="0"/>
          <w:divBdr>
            <w:top w:val="none" w:sz="0" w:space="0" w:color="auto"/>
            <w:left w:val="none" w:sz="0" w:space="0" w:color="auto"/>
            <w:bottom w:val="none" w:sz="0" w:space="0" w:color="auto"/>
            <w:right w:val="none" w:sz="0" w:space="0" w:color="auto"/>
          </w:divBdr>
        </w:div>
        <w:div w:id="1102186569">
          <w:marLeft w:val="0"/>
          <w:marRight w:val="0"/>
          <w:marTop w:val="0"/>
          <w:marBottom w:val="0"/>
          <w:divBdr>
            <w:top w:val="none" w:sz="0" w:space="0" w:color="auto"/>
            <w:left w:val="none" w:sz="0" w:space="0" w:color="auto"/>
            <w:bottom w:val="none" w:sz="0" w:space="0" w:color="auto"/>
            <w:right w:val="none" w:sz="0" w:space="0" w:color="auto"/>
          </w:divBdr>
        </w:div>
        <w:div w:id="1894003226">
          <w:marLeft w:val="0"/>
          <w:marRight w:val="0"/>
          <w:marTop w:val="0"/>
          <w:marBottom w:val="0"/>
          <w:divBdr>
            <w:top w:val="none" w:sz="0" w:space="0" w:color="auto"/>
            <w:left w:val="none" w:sz="0" w:space="0" w:color="auto"/>
            <w:bottom w:val="none" w:sz="0" w:space="0" w:color="auto"/>
            <w:right w:val="none" w:sz="0" w:space="0" w:color="auto"/>
          </w:divBdr>
        </w:div>
        <w:div w:id="869105147">
          <w:marLeft w:val="0"/>
          <w:marRight w:val="0"/>
          <w:marTop w:val="0"/>
          <w:marBottom w:val="0"/>
          <w:divBdr>
            <w:top w:val="none" w:sz="0" w:space="0" w:color="auto"/>
            <w:left w:val="none" w:sz="0" w:space="0" w:color="auto"/>
            <w:bottom w:val="none" w:sz="0" w:space="0" w:color="auto"/>
            <w:right w:val="none" w:sz="0" w:space="0" w:color="auto"/>
          </w:divBdr>
          <w:divsChild>
            <w:div w:id="913201096">
              <w:marLeft w:val="0"/>
              <w:marRight w:val="0"/>
              <w:marTop w:val="0"/>
              <w:marBottom w:val="0"/>
              <w:divBdr>
                <w:top w:val="none" w:sz="0" w:space="0" w:color="auto"/>
                <w:left w:val="none" w:sz="0" w:space="0" w:color="auto"/>
                <w:bottom w:val="none" w:sz="0" w:space="0" w:color="auto"/>
                <w:right w:val="none" w:sz="0" w:space="0" w:color="auto"/>
              </w:divBdr>
            </w:div>
          </w:divsChild>
        </w:div>
        <w:div w:id="602422529">
          <w:marLeft w:val="0"/>
          <w:marRight w:val="0"/>
          <w:marTop w:val="0"/>
          <w:marBottom w:val="0"/>
          <w:divBdr>
            <w:top w:val="none" w:sz="0" w:space="0" w:color="auto"/>
            <w:left w:val="none" w:sz="0" w:space="0" w:color="auto"/>
            <w:bottom w:val="none" w:sz="0" w:space="0" w:color="auto"/>
            <w:right w:val="none" w:sz="0" w:space="0" w:color="auto"/>
          </w:divBdr>
        </w:div>
      </w:divsChild>
    </w:div>
    <w:div w:id="1728796697">
      <w:bodyDiv w:val="1"/>
      <w:marLeft w:val="0"/>
      <w:marRight w:val="0"/>
      <w:marTop w:val="0"/>
      <w:marBottom w:val="0"/>
      <w:divBdr>
        <w:top w:val="none" w:sz="0" w:space="0" w:color="auto"/>
        <w:left w:val="none" w:sz="0" w:space="0" w:color="auto"/>
        <w:bottom w:val="none" w:sz="0" w:space="0" w:color="auto"/>
        <w:right w:val="none" w:sz="0" w:space="0" w:color="auto"/>
      </w:divBdr>
    </w:div>
    <w:div w:id="1730228190">
      <w:bodyDiv w:val="1"/>
      <w:marLeft w:val="0"/>
      <w:marRight w:val="0"/>
      <w:marTop w:val="0"/>
      <w:marBottom w:val="0"/>
      <w:divBdr>
        <w:top w:val="none" w:sz="0" w:space="0" w:color="auto"/>
        <w:left w:val="none" w:sz="0" w:space="0" w:color="auto"/>
        <w:bottom w:val="none" w:sz="0" w:space="0" w:color="auto"/>
        <w:right w:val="none" w:sz="0" w:space="0" w:color="auto"/>
      </w:divBdr>
    </w:div>
    <w:div w:id="1857117024">
      <w:bodyDiv w:val="1"/>
      <w:marLeft w:val="0"/>
      <w:marRight w:val="0"/>
      <w:marTop w:val="0"/>
      <w:marBottom w:val="0"/>
      <w:divBdr>
        <w:top w:val="none" w:sz="0" w:space="0" w:color="auto"/>
        <w:left w:val="none" w:sz="0" w:space="0" w:color="auto"/>
        <w:bottom w:val="none" w:sz="0" w:space="0" w:color="auto"/>
        <w:right w:val="none" w:sz="0" w:space="0" w:color="auto"/>
      </w:divBdr>
    </w:div>
    <w:div w:id="1900557056">
      <w:bodyDiv w:val="1"/>
      <w:marLeft w:val="0"/>
      <w:marRight w:val="0"/>
      <w:marTop w:val="0"/>
      <w:marBottom w:val="0"/>
      <w:divBdr>
        <w:top w:val="none" w:sz="0" w:space="0" w:color="auto"/>
        <w:left w:val="none" w:sz="0" w:space="0" w:color="auto"/>
        <w:bottom w:val="none" w:sz="0" w:space="0" w:color="auto"/>
        <w:right w:val="none" w:sz="0" w:space="0" w:color="auto"/>
      </w:divBdr>
    </w:div>
    <w:div w:id="1914701593">
      <w:bodyDiv w:val="1"/>
      <w:marLeft w:val="0"/>
      <w:marRight w:val="0"/>
      <w:marTop w:val="0"/>
      <w:marBottom w:val="0"/>
      <w:divBdr>
        <w:top w:val="none" w:sz="0" w:space="0" w:color="auto"/>
        <w:left w:val="none" w:sz="0" w:space="0" w:color="auto"/>
        <w:bottom w:val="none" w:sz="0" w:space="0" w:color="auto"/>
        <w:right w:val="none" w:sz="0" w:space="0" w:color="auto"/>
      </w:divBdr>
    </w:div>
    <w:div w:id="1934315061">
      <w:bodyDiv w:val="1"/>
      <w:marLeft w:val="0"/>
      <w:marRight w:val="0"/>
      <w:marTop w:val="0"/>
      <w:marBottom w:val="0"/>
      <w:divBdr>
        <w:top w:val="none" w:sz="0" w:space="0" w:color="auto"/>
        <w:left w:val="none" w:sz="0" w:space="0" w:color="auto"/>
        <w:bottom w:val="none" w:sz="0" w:space="0" w:color="auto"/>
        <w:right w:val="none" w:sz="0" w:space="0" w:color="auto"/>
      </w:divBdr>
    </w:div>
    <w:div w:id="1943220252">
      <w:bodyDiv w:val="1"/>
      <w:marLeft w:val="0"/>
      <w:marRight w:val="0"/>
      <w:marTop w:val="0"/>
      <w:marBottom w:val="0"/>
      <w:divBdr>
        <w:top w:val="none" w:sz="0" w:space="0" w:color="auto"/>
        <w:left w:val="none" w:sz="0" w:space="0" w:color="auto"/>
        <w:bottom w:val="none" w:sz="0" w:space="0" w:color="auto"/>
        <w:right w:val="none" w:sz="0" w:space="0" w:color="auto"/>
      </w:divBdr>
    </w:div>
    <w:div w:id="1951082051">
      <w:bodyDiv w:val="1"/>
      <w:marLeft w:val="0"/>
      <w:marRight w:val="0"/>
      <w:marTop w:val="0"/>
      <w:marBottom w:val="0"/>
      <w:divBdr>
        <w:top w:val="none" w:sz="0" w:space="0" w:color="auto"/>
        <w:left w:val="none" w:sz="0" w:space="0" w:color="auto"/>
        <w:bottom w:val="none" w:sz="0" w:space="0" w:color="auto"/>
        <w:right w:val="none" w:sz="0" w:space="0" w:color="auto"/>
      </w:divBdr>
    </w:div>
    <w:div w:id="2006858427">
      <w:bodyDiv w:val="1"/>
      <w:marLeft w:val="0"/>
      <w:marRight w:val="0"/>
      <w:marTop w:val="0"/>
      <w:marBottom w:val="0"/>
      <w:divBdr>
        <w:top w:val="none" w:sz="0" w:space="0" w:color="auto"/>
        <w:left w:val="none" w:sz="0" w:space="0" w:color="auto"/>
        <w:bottom w:val="none" w:sz="0" w:space="0" w:color="auto"/>
        <w:right w:val="none" w:sz="0" w:space="0" w:color="auto"/>
      </w:divBdr>
      <w:divsChild>
        <w:div w:id="1792894777">
          <w:marLeft w:val="0"/>
          <w:marRight w:val="0"/>
          <w:marTop w:val="0"/>
          <w:marBottom w:val="0"/>
          <w:divBdr>
            <w:top w:val="none" w:sz="0" w:space="0" w:color="auto"/>
            <w:left w:val="none" w:sz="0" w:space="0" w:color="auto"/>
            <w:bottom w:val="none" w:sz="0" w:space="0" w:color="auto"/>
            <w:right w:val="none" w:sz="0" w:space="0" w:color="auto"/>
          </w:divBdr>
        </w:div>
        <w:div w:id="573051196">
          <w:marLeft w:val="0"/>
          <w:marRight w:val="0"/>
          <w:marTop w:val="0"/>
          <w:marBottom w:val="0"/>
          <w:divBdr>
            <w:top w:val="none" w:sz="0" w:space="0" w:color="auto"/>
            <w:left w:val="none" w:sz="0" w:space="0" w:color="auto"/>
            <w:bottom w:val="none" w:sz="0" w:space="0" w:color="auto"/>
            <w:right w:val="none" w:sz="0" w:space="0" w:color="auto"/>
          </w:divBdr>
        </w:div>
        <w:div w:id="975986980">
          <w:marLeft w:val="0"/>
          <w:marRight w:val="0"/>
          <w:marTop w:val="0"/>
          <w:marBottom w:val="0"/>
          <w:divBdr>
            <w:top w:val="none" w:sz="0" w:space="0" w:color="auto"/>
            <w:left w:val="none" w:sz="0" w:space="0" w:color="auto"/>
            <w:bottom w:val="none" w:sz="0" w:space="0" w:color="auto"/>
            <w:right w:val="none" w:sz="0" w:space="0" w:color="auto"/>
          </w:divBdr>
        </w:div>
        <w:div w:id="1088816072">
          <w:marLeft w:val="0"/>
          <w:marRight w:val="0"/>
          <w:marTop w:val="0"/>
          <w:marBottom w:val="0"/>
          <w:divBdr>
            <w:top w:val="none" w:sz="0" w:space="0" w:color="auto"/>
            <w:left w:val="none" w:sz="0" w:space="0" w:color="auto"/>
            <w:bottom w:val="none" w:sz="0" w:space="0" w:color="auto"/>
            <w:right w:val="none" w:sz="0" w:space="0" w:color="auto"/>
          </w:divBdr>
        </w:div>
        <w:div w:id="275674372">
          <w:marLeft w:val="0"/>
          <w:marRight w:val="0"/>
          <w:marTop w:val="0"/>
          <w:marBottom w:val="0"/>
          <w:divBdr>
            <w:top w:val="none" w:sz="0" w:space="0" w:color="auto"/>
            <w:left w:val="none" w:sz="0" w:space="0" w:color="auto"/>
            <w:bottom w:val="none" w:sz="0" w:space="0" w:color="auto"/>
            <w:right w:val="none" w:sz="0" w:space="0" w:color="auto"/>
          </w:divBdr>
        </w:div>
        <w:div w:id="899750606">
          <w:marLeft w:val="0"/>
          <w:marRight w:val="0"/>
          <w:marTop w:val="0"/>
          <w:marBottom w:val="0"/>
          <w:divBdr>
            <w:top w:val="none" w:sz="0" w:space="0" w:color="auto"/>
            <w:left w:val="none" w:sz="0" w:space="0" w:color="auto"/>
            <w:bottom w:val="none" w:sz="0" w:space="0" w:color="auto"/>
            <w:right w:val="none" w:sz="0" w:space="0" w:color="auto"/>
          </w:divBdr>
        </w:div>
        <w:div w:id="1822649653">
          <w:marLeft w:val="0"/>
          <w:marRight w:val="0"/>
          <w:marTop w:val="0"/>
          <w:marBottom w:val="0"/>
          <w:divBdr>
            <w:top w:val="none" w:sz="0" w:space="0" w:color="auto"/>
            <w:left w:val="none" w:sz="0" w:space="0" w:color="auto"/>
            <w:bottom w:val="none" w:sz="0" w:space="0" w:color="auto"/>
            <w:right w:val="none" w:sz="0" w:space="0" w:color="auto"/>
          </w:divBdr>
        </w:div>
        <w:div w:id="950668505">
          <w:marLeft w:val="0"/>
          <w:marRight w:val="0"/>
          <w:marTop w:val="0"/>
          <w:marBottom w:val="0"/>
          <w:divBdr>
            <w:top w:val="none" w:sz="0" w:space="0" w:color="auto"/>
            <w:left w:val="none" w:sz="0" w:space="0" w:color="auto"/>
            <w:bottom w:val="none" w:sz="0" w:space="0" w:color="auto"/>
            <w:right w:val="none" w:sz="0" w:space="0" w:color="auto"/>
          </w:divBdr>
        </w:div>
      </w:divsChild>
    </w:div>
    <w:div w:id="2032997785">
      <w:bodyDiv w:val="1"/>
      <w:marLeft w:val="0"/>
      <w:marRight w:val="0"/>
      <w:marTop w:val="0"/>
      <w:marBottom w:val="0"/>
      <w:divBdr>
        <w:top w:val="none" w:sz="0" w:space="0" w:color="auto"/>
        <w:left w:val="none" w:sz="0" w:space="0" w:color="auto"/>
        <w:bottom w:val="none" w:sz="0" w:space="0" w:color="auto"/>
        <w:right w:val="none" w:sz="0" w:space="0" w:color="auto"/>
      </w:divBdr>
    </w:div>
    <w:div w:id="2037581020">
      <w:bodyDiv w:val="1"/>
      <w:marLeft w:val="0"/>
      <w:marRight w:val="0"/>
      <w:marTop w:val="0"/>
      <w:marBottom w:val="0"/>
      <w:divBdr>
        <w:top w:val="none" w:sz="0" w:space="0" w:color="auto"/>
        <w:left w:val="none" w:sz="0" w:space="0" w:color="auto"/>
        <w:bottom w:val="none" w:sz="0" w:space="0" w:color="auto"/>
        <w:right w:val="none" w:sz="0" w:space="0" w:color="auto"/>
      </w:divBdr>
    </w:div>
    <w:div w:id="209986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itro@carlofelice.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1</Pages>
  <Words>392</Words>
  <Characters>2235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Figus Delfina</dc:creator>
  <cp:lastModifiedBy>Figus Delfina</cp:lastModifiedBy>
  <cp:revision>6</cp:revision>
  <cp:lastPrinted>2022-01-18T13:30:00Z</cp:lastPrinted>
  <dcterms:created xsi:type="dcterms:W3CDTF">2022-01-17T14:21:00Z</dcterms:created>
  <dcterms:modified xsi:type="dcterms:W3CDTF">2022-01-18T16:57:00Z</dcterms:modified>
</cp:coreProperties>
</file>